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media/image2.png" ContentType="image/png"/>
  <Override PartName="/word/media/image1.png" ContentType="image/png"/>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t>ESIEE Paris, année 2018-2019</w:t>
      </w:r>
    </w:p>
    <w:p>
      <w:pPr>
        <w:pStyle w:val="Normal"/>
        <w:rPr/>
      </w:pPr>
      <w:r>
        <w:rPr>
          <w:b/>
        </w:rPr>
        <w:t xml:space="preserve">3R-IN3 Systèmes d’exploitation </w:t>
      </w:r>
    </w:p>
    <w:p>
      <w:pPr>
        <w:pStyle w:val="Normal"/>
        <w:rPr>
          <w:b/>
          <w:b/>
        </w:rPr>
      </w:pPr>
      <w:r>
        <w:rPr>
          <w:b/>
        </w:rPr>
      </w:r>
    </w:p>
    <w:p>
      <w:pPr>
        <w:pStyle w:val="Normal"/>
        <w:jc w:val="center"/>
        <w:rPr>
          <w:b/>
          <w:b/>
          <w:sz w:val="28"/>
        </w:rPr>
      </w:pPr>
      <w:r>
        <w:rPr>
          <w:b/>
          <w:sz w:val="28"/>
        </w:rPr>
        <w:t>TP n°3 Mai 2019</w:t>
      </w:r>
    </w:p>
    <w:p>
      <w:pPr>
        <w:pStyle w:val="Normal"/>
        <w:jc w:val="center"/>
        <w:rPr/>
      </w:pPr>
      <w:r>
        <w:rPr>
          <w:b/>
          <w:sz w:val="28"/>
        </w:rPr>
        <w:t>Redirections &amp; expressions régulières</w:t>
      </w:r>
    </w:p>
    <w:p>
      <w:pPr>
        <w:pStyle w:val="Normal"/>
        <w:jc w:val="center"/>
        <w:rPr>
          <w:b/>
          <w:b/>
          <w:sz w:val="28"/>
        </w:rPr>
      </w:pPr>
      <w:r>
        <w:rPr>
          <w:b/>
          <w:sz w:val="28"/>
        </w:rPr>
        <w:t>TRAVAIL PAR GROUPE DE DEUX ETUDIANTS</w:t>
      </w:r>
    </w:p>
    <w:p>
      <w:pPr>
        <w:pStyle w:val="Normal"/>
        <w:pBdr>
          <w:bottom w:val="single" w:sz="8" w:space="2" w:color="000001"/>
        </w:pBdr>
        <w:jc w:val="center"/>
        <w:rPr>
          <w:b/>
          <w:b/>
          <w:sz w:val="28"/>
        </w:rPr>
      </w:pPr>
      <w:r>
        <w:rPr>
          <w:b/>
          <w:sz w:val="28"/>
        </w:rPr>
      </w:r>
    </w:p>
    <w:p>
      <w:pPr>
        <w:pStyle w:val="Normal"/>
        <w:pBdr>
          <w:bottom w:val="single" w:sz="8" w:space="2" w:color="000001"/>
        </w:pBdr>
        <w:rPr>
          <w:b/>
          <w:b/>
          <w:bCs/>
          <w:color w:val="FF0000"/>
          <w:sz w:val="28"/>
          <w:szCs w:val="28"/>
        </w:rPr>
      </w:pPr>
      <w:r>
        <w:rPr>
          <w:b/>
          <w:bCs/>
          <w:color w:val="FF0000"/>
        </w:rPr>
        <w:t>TRES IMPORTANT : Travail par groupe de deux étudiants.</w:t>
        <w:br/>
        <w:t xml:space="preserve">Le compte rendu  (au format Word97 2003 ou 2007, PDF, ou texte simple) doit impérativement être envoyé par mail à </w:t>
      </w:r>
      <w:r>
        <w:rPr>
          <w:b/>
          <w:bCs/>
          <w:color w:val="000000"/>
          <w:sz w:val="32"/>
        </w:rPr>
        <w:t>cdeblang@sfr.fr</w:t>
      </w:r>
      <w:r>
        <w:rPr>
          <w:b/>
          <w:bCs/>
          <w:color w:val="FF0000"/>
          <w:sz w:val="32"/>
        </w:rPr>
        <w:t> </w:t>
      </w:r>
      <w:r>
        <w:rPr>
          <w:b/>
          <w:bCs/>
          <w:color w:val="FF0000"/>
        </w:rPr>
        <w:t xml:space="preserve">avec le nom des participants du groupe dans le nom des fichiers fournis en PJ de votre mail et dans la rubrique objet du mail. </w:t>
      </w:r>
      <w:r>
        <w:rPr>
          <w:b/>
          <w:bCs/>
          <w:color w:val="000000"/>
        </w:rPr>
        <w:t>Tout  libellé non conforme sera pénalisé de deux points et tout envoi à une autre adresse mail ne sera pas pris en compte.</w:t>
      </w:r>
    </w:p>
    <w:p>
      <w:pPr>
        <w:pStyle w:val="Normal"/>
        <w:pBdr>
          <w:bottom w:val="single" w:sz="8" w:space="2" w:color="000001"/>
        </w:pBdr>
        <w:ind w:left="142" w:hanging="0"/>
        <w:jc w:val="both"/>
        <w:rPr/>
      </w:pPr>
      <w:r>
        <w:rPr>
          <w:b/>
          <w:bCs/>
          <w:color w:val="FF0000"/>
        </w:rPr>
        <w:t>Le compte rendu devra être fourni en fin de séance.</w:t>
      </w:r>
    </w:p>
    <w:p>
      <w:pPr>
        <w:pStyle w:val="Normal"/>
        <w:pBdr>
          <w:bottom w:val="single" w:sz="8" w:space="2" w:color="000001"/>
        </w:pBdr>
        <w:ind w:left="142" w:hanging="0"/>
        <w:jc w:val="both"/>
        <w:rPr>
          <w:b/>
          <w:b/>
          <w:bCs/>
          <w:color w:val="FF0000"/>
        </w:rPr>
      </w:pPr>
      <w:r>
        <w:rPr>
          <w:b/>
          <w:bCs/>
        </w:rPr>
        <w:t>Tout envoi après la fin de séance sera pénalisé de trois points par ¼ heure de retard.</w:t>
      </w:r>
    </w:p>
    <w:p>
      <w:pPr>
        <w:pStyle w:val="Normal"/>
        <w:pBdr>
          <w:bottom w:val="single" w:sz="8" w:space="2" w:color="000001"/>
        </w:pBdr>
        <w:ind w:left="142" w:hanging="0"/>
        <w:jc w:val="both"/>
        <w:rPr>
          <w:b/>
          <w:b/>
          <w:bCs/>
          <w:color w:val="FF0000"/>
          <w:sz w:val="28"/>
          <w:szCs w:val="28"/>
        </w:rPr>
      </w:pPr>
      <w:r>
        <w:rPr>
          <w:b/>
          <w:bCs/>
          <w:color w:val="FF0000"/>
        </w:rPr>
        <w:t>Ce compte rendu comprendra le texte source de vos programmes ET la copie des écrans de l’exécution de ces programmes.</w:t>
      </w:r>
    </w:p>
    <w:p>
      <w:pPr>
        <w:pStyle w:val="Normal"/>
        <w:rPr>
          <w:b/>
          <w:b/>
          <w:bCs/>
          <w:color w:val="FF0000"/>
          <w:sz w:val="28"/>
          <w:szCs w:val="28"/>
        </w:rPr>
      </w:pPr>
      <w:r>
        <w:rPr>
          <w:b/>
          <w:bCs/>
          <w:color w:val="FF0000"/>
          <w:sz w:val="28"/>
          <w:szCs w:val="28"/>
        </w:rPr>
      </w:r>
    </w:p>
    <w:p>
      <w:pPr>
        <w:pStyle w:val="Normal"/>
        <w:rPr>
          <w:b/>
          <w:b/>
        </w:rPr>
      </w:pPr>
      <w:r>
        <w:rPr>
          <w:b/>
        </w:rPr>
        <w:t xml:space="preserve">Nota : </w:t>
      </w:r>
    </w:p>
    <w:p>
      <w:pPr>
        <w:pStyle w:val="Normal"/>
        <w:numPr>
          <w:ilvl w:val="0"/>
          <w:numId w:val="13"/>
        </w:numPr>
        <w:rPr/>
      </w:pPr>
      <w:r>
        <w:rPr>
          <w:b/>
        </w:rPr>
        <w:t xml:space="preserve">Vous devez booter Linux en version 64 bits (si </w:t>
      </w:r>
      <w:r>
        <w:rPr>
          <w:rFonts w:cs="Courier;Courier New" w:ascii="Courier;Courier New" w:hAnsi="Courier;Courier New"/>
          <w:b/>
        </w:rPr>
        <w:t>uname –a</w:t>
      </w:r>
      <w:r>
        <w:rPr>
          <w:b/>
        </w:rPr>
        <w:t xml:space="preserve"> ne vous renvoie pas une réponse en </w:t>
      </w:r>
      <w:r>
        <w:rPr>
          <w:rFonts w:cs="Courier;Courier New" w:ascii="Courier;Courier New" w:hAnsi="Courier;Courier New"/>
          <w:b/>
        </w:rPr>
        <w:t>–amd64</w:t>
      </w:r>
      <w:r>
        <w:rPr>
          <w:b/>
        </w:rPr>
        <w:t>, vous devez rebooter)</w:t>
      </w:r>
    </w:p>
    <w:p>
      <w:pPr>
        <w:pStyle w:val="Normal"/>
        <w:numPr>
          <w:ilvl w:val="0"/>
          <w:numId w:val="13"/>
        </w:numPr>
        <w:rPr>
          <w:b/>
          <w:b/>
        </w:rPr>
      </w:pPr>
      <w:r>
        <w:rPr>
          <w:b/>
        </w:rPr>
        <w:t>Sur Linux, l’option –E de l’utilitaire sed, qui permet de considérer les expressions régulières étendues, est rebaptisée –r. Cette remarque ne vaut que pour sed (-E conserve son sens dans grep).</w:t>
      </w:r>
    </w:p>
    <w:p>
      <w:pPr>
        <w:pStyle w:val="Normal"/>
        <w:ind w:left="360" w:hanging="0"/>
        <w:rPr/>
      </w:pPr>
      <w:r>
        <w:rPr/>
      </w:r>
    </w:p>
    <w:p>
      <w:pPr>
        <w:pStyle w:val="Normal"/>
        <w:pBdr>
          <w:top w:val="single" w:sz="4" w:space="1" w:color="000001" w:shadow="1"/>
          <w:left w:val="single" w:sz="4" w:space="4" w:color="000001" w:shadow="1"/>
          <w:bottom w:val="single" w:sz="4" w:space="1" w:color="000001" w:shadow="1"/>
          <w:right w:val="single" w:sz="4" w:space="4" w:color="000001" w:shadow="1"/>
        </w:pBdr>
        <w:rPr/>
      </w:pPr>
      <w:r>
        <w:rPr>
          <w:b/>
          <w:sz w:val="28"/>
          <w:szCs w:val="28"/>
        </w:rPr>
        <w:t>Prérequis 1 : Rappel du fonctionnement de nc (netcat)</w:t>
      </w:r>
    </w:p>
    <w:p>
      <w:pPr>
        <w:pStyle w:val="Normal"/>
        <w:rPr>
          <w:b/>
          <w:b/>
          <w:sz w:val="28"/>
          <w:szCs w:val="28"/>
        </w:rPr>
      </w:pPr>
      <w:r>
        <w:rPr>
          <w:b/>
          <w:sz w:val="28"/>
          <w:szCs w:val="28"/>
        </w:rPr>
      </w:r>
    </w:p>
    <w:p>
      <w:pPr>
        <w:pStyle w:val="Normal"/>
        <w:jc w:val="both"/>
        <w:rPr/>
      </w:pPr>
      <w:r>
        <w:rPr>
          <w:rStyle w:val="Texttt"/>
          <w:rFonts w:cs="Times New Roman"/>
          <w:b/>
          <w:sz w:val="28"/>
          <w:szCs w:val="28"/>
        </w:rPr>
        <w:t>nc</w:t>
      </w:r>
      <w:r>
        <w:rPr/>
        <w:t xml:space="preserve"> est l’utilitaire netcat, qui permet d'associer une socket de communication IP (TCP ou UDP) à l'entrée ou la sortie standard du shell. Il fonctionne selon deux modes :</w:t>
      </w:r>
    </w:p>
    <w:p>
      <w:pPr>
        <w:pStyle w:val="Normal"/>
        <w:jc w:val="both"/>
        <w:rPr/>
      </w:pPr>
      <w:r>
        <w:rPr/>
        <w:t xml:space="preserve">- un mode "client" </w:t>
      </w:r>
      <w:r>
        <w:rPr>
          <w:b/>
        </w:rPr>
        <w:t xml:space="preserve">:  </w:t>
      </w:r>
      <w:r>
        <w:rPr>
          <w:rStyle w:val="Texttt"/>
          <w:rFonts w:cs="Times New Roman"/>
          <w:b/>
          <w:sz w:val="28"/>
          <w:szCs w:val="28"/>
        </w:rPr>
        <w:t>nc machine port</w:t>
      </w:r>
      <w:r>
        <w:rPr>
          <w:b/>
        </w:rPr>
        <w:t xml:space="preserve"> </w:t>
      </w:r>
      <w:r>
        <w:rPr/>
        <w:t>se connecte sur la machine et le port spécifiés.</w:t>
      </w:r>
    </w:p>
    <w:p>
      <w:pPr>
        <w:pStyle w:val="Normal"/>
        <w:ind w:left="142" w:hanging="142"/>
        <w:jc w:val="both"/>
        <w:rPr/>
      </w:pPr>
      <w:r>
        <w:rPr/>
        <w:t xml:space="preserve">- un mode "serveur" :  </w:t>
      </w:r>
      <w:r>
        <w:rPr>
          <w:rStyle w:val="Texttt"/>
          <w:rFonts w:cs="Times New Roman"/>
          <w:b/>
          <w:sz w:val="28"/>
          <w:szCs w:val="28"/>
        </w:rPr>
        <w:t>nc -l -p port</w:t>
      </w:r>
      <w:r>
        <w:rPr/>
        <w:t xml:space="preserve">    écoute sur le port spécifié de la machine locale.</w:t>
      </w:r>
    </w:p>
    <w:p>
      <w:pPr>
        <w:pStyle w:val="Normal"/>
        <w:ind w:hanging="0"/>
        <w:jc w:val="both"/>
        <w:rPr>
          <w:b/>
          <w:b/>
          <w:u w:val="single"/>
        </w:rPr>
      </w:pPr>
      <w:r>
        <w:rPr/>
      </w:r>
    </w:p>
    <w:p>
      <w:pPr>
        <w:pStyle w:val="Normal"/>
        <w:ind w:hanging="0"/>
        <w:jc w:val="both"/>
        <w:rPr/>
      </w:pPr>
      <w:r>
        <w:rPr>
          <w:b/>
          <w:u w:val="single"/>
        </w:rPr>
        <w:t>Remarque</w:t>
      </w:r>
      <w:r>
        <w:rPr/>
        <w:t> : Dans certaines distributions de Linux –l et –p sont incompatibles et le serveur est alors lancé par nc  –l   port. Toutes les demandes entrantes sur ce port sont alors acceptées et traitées par lui.</w:t>
      </w:r>
    </w:p>
    <w:p>
      <w:pPr>
        <w:pStyle w:val="Normal"/>
        <w:ind w:left="142" w:hanging="142"/>
        <w:jc w:val="both"/>
        <w:rPr/>
      </w:pPr>
      <w:r>
        <w:rPr/>
      </w:r>
    </w:p>
    <w:p>
      <w:pPr>
        <w:pStyle w:val="Normal"/>
        <w:jc w:val="both"/>
        <w:rPr/>
      </w:pPr>
      <w:r>
        <w:rPr/>
        <w:t xml:space="preserve">Dans les deux cas, le comportement de </w:t>
      </w:r>
      <w:r>
        <w:rPr>
          <w:rStyle w:val="Texttt"/>
          <w:rFonts w:cs="Times New Roman"/>
          <w:b/>
          <w:sz w:val="28"/>
          <w:szCs w:val="28"/>
        </w:rPr>
        <w:t>nc</w:t>
      </w:r>
      <w:r>
        <w:rPr/>
        <w:t xml:space="preserve"> après établissement de la connexion est toujours le même :</w:t>
      </w:r>
    </w:p>
    <w:p>
      <w:pPr>
        <w:pStyle w:val="Normal"/>
        <w:numPr>
          <w:ilvl w:val="0"/>
          <w:numId w:val="1"/>
        </w:numPr>
        <w:jc w:val="both"/>
        <w:rPr/>
      </w:pPr>
      <w:r>
        <w:rPr/>
        <w:t>tout ce qui est envoyé vers son entrée standard est lu en boucle et dupliqué vers la socket de communication</w:t>
      </w:r>
    </w:p>
    <w:p>
      <w:pPr>
        <w:pStyle w:val="Normal"/>
        <w:numPr>
          <w:ilvl w:val="0"/>
          <w:numId w:val="1"/>
        </w:numPr>
        <w:jc w:val="both"/>
        <w:rPr/>
      </w:pPr>
      <w:r>
        <w:rPr/>
        <w:t>tout ce qui est envoyé vers la socket de communication est lu en boucle et dupliqué vers sa sortie standard</w:t>
      </w:r>
    </w:p>
    <w:p>
      <w:pPr>
        <w:pStyle w:val="Normal"/>
        <w:jc w:val="both"/>
        <w:rPr/>
      </w:pPr>
      <w:r>
        <w:rPr/>
        <w:t>jusqu'à ce que l'entrée standard et la socket de communication soient fermées.</w:t>
      </w:r>
    </w:p>
    <w:p>
      <w:pPr>
        <w:pStyle w:val="Normal"/>
        <w:jc w:val="both"/>
        <w:rPr/>
      </w:pPr>
      <w:r>
        <w:rPr/>
      </w:r>
    </w:p>
    <w:p>
      <w:pPr>
        <w:pStyle w:val="Normal"/>
        <w:jc w:val="both"/>
        <w:rPr/>
      </w:pPr>
      <w:r>
        <w:rPr/>
        <w:t>On propose de tester nc. Pour cela, ouvrez deux terminaux :</w:t>
      </w:r>
    </w:p>
    <w:p>
      <w:pPr>
        <w:pStyle w:val="Normal"/>
        <w:numPr>
          <w:ilvl w:val="0"/>
          <w:numId w:val="2"/>
        </w:numPr>
        <w:jc w:val="both"/>
        <w:rPr>
          <w:rFonts w:ascii="Courier;Courier New" w:hAnsi="Courier;Courier New" w:cs="Courier;Courier New"/>
          <w:sz w:val="20"/>
        </w:rPr>
      </w:pPr>
      <w:r>
        <w:rPr/>
        <w:t xml:space="preserve">dans le terminal "serveur", lancez </w:t>
      </w:r>
    </w:p>
    <w:p>
      <w:pPr>
        <w:pStyle w:val="Normal"/>
        <w:numPr>
          <w:ilvl w:val="0"/>
          <w:numId w:val="0"/>
        </w:numPr>
        <w:tabs>
          <w:tab w:val="left" w:pos="1068" w:leader="none"/>
        </w:tabs>
        <w:ind w:left="1428" w:hanging="0"/>
        <w:jc w:val="both"/>
        <w:rPr/>
      </w:pPr>
      <w:r>
        <w:rPr>
          <w:rStyle w:val="Texttt"/>
          <w:b/>
          <w:sz w:val="24"/>
        </w:rPr>
        <w:t>nc  -l -p 8080</w:t>
      </w:r>
      <w:r>
        <w:rPr>
          <w:rStyle w:val="Texttt"/>
        </w:rPr>
        <w:t xml:space="preserve"> </w:t>
      </w:r>
      <w:r>
        <w:rPr>
          <w:rStyle w:val="Texttt"/>
          <w:b/>
        </w:rPr>
        <w:t>(ou nc –l 8080 cf Remarque ci-dessus)</w:t>
      </w:r>
    </w:p>
    <w:p>
      <w:pPr>
        <w:pStyle w:val="Normal"/>
        <w:numPr>
          <w:ilvl w:val="0"/>
          <w:numId w:val="2"/>
        </w:numPr>
        <w:jc w:val="both"/>
        <w:rPr/>
      </w:pPr>
      <w:r>
        <w:rPr/>
        <w:t xml:space="preserve">puis, dans le terminal "client", lancez  </w:t>
      </w:r>
      <w:r>
        <w:rPr>
          <w:rStyle w:val="Texttt"/>
          <w:b/>
          <w:sz w:val="24"/>
        </w:rPr>
        <w:t>nc localhost 8080</w:t>
      </w:r>
    </w:p>
    <w:p>
      <w:pPr>
        <w:pStyle w:val="Normal"/>
        <w:jc w:val="both"/>
        <w:rPr>
          <w:rStyle w:val="Texttt"/>
        </w:rPr>
      </w:pPr>
      <w:r>
        <w:rPr/>
      </w:r>
    </w:p>
    <w:p>
      <w:pPr>
        <w:pStyle w:val="Normal"/>
        <w:jc w:val="both"/>
        <w:rPr/>
      </w:pPr>
      <w:r>
        <w:rPr/>
        <w:t>Tapez alors du texte dans l'un ou l'autre des terminaux. Vous devriez voir la réplique de ce que vous tapez s'afficher dans l'autre terminal.</w:t>
      </w:r>
    </w:p>
    <w:p>
      <w:pPr>
        <w:pStyle w:val="Normal"/>
        <w:jc w:val="both"/>
        <w:rPr/>
      </w:pPr>
      <w:r>
        <w:rPr/>
      </w:r>
    </w:p>
    <w:p>
      <w:pPr>
        <w:pStyle w:val="Normal"/>
        <w:jc w:val="both"/>
        <w:rPr/>
      </w:pPr>
      <w:r>
        <w:rPr/>
      </w:r>
    </w:p>
    <w:p>
      <w:pPr>
        <w:pStyle w:val="Normal"/>
        <w:rPr>
          <w:b/>
          <w:b/>
          <w:sz w:val="28"/>
          <w:szCs w:val="28"/>
        </w:rPr>
      </w:pPr>
      <w:r>
        <w:rPr>
          <w:b/>
          <w:sz w:val="28"/>
          <w:szCs w:val="28"/>
        </w:rPr>
      </w:r>
    </w:p>
    <w:p>
      <w:pPr>
        <w:pStyle w:val="Normal"/>
        <w:pBdr>
          <w:top w:val="single" w:sz="4" w:space="1" w:color="000001" w:shadow="1"/>
          <w:left w:val="single" w:sz="4" w:space="4" w:color="000001" w:shadow="1"/>
          <w:bottom w:val="single" w:sz="4" w:space="1" w:color="000001" w:shadow="1"/>
          <w:right w:val="single" w:sz="4" w:space="4" w:color="000001" w:shadow="1"/>
        </w:pBdr>
        <w:rPr>
          <w:b/>
          <w:b/>
          <w:sz w:val="28"/>
          <w:szCs w:val="28"/>
        </w:rPr>
      </w:pPr>
      <w:r>
        <w:rPr>
          <w:b/>
          <w:sz w:val="28"/>
          <w:szCs w:val="28"/>
        </w:rPr>
        <w:t>Prérequis 2 : Utilisation de coproc</w:t>
      </w:r>
    </w:p>
    <w:p>
      <w:pPr>
        <w:pStyle w:val="Normal"/>
        <w:jc w:val="both"/>
        <w:rPr>
          <w:b/>
          <w:b/>
          <w:sz w:val="28"/>
          <w:szCs w:val="28"/>
        </w:rPr>
      </w:pPr>
      <w:r>
        <w:rPr>
          <w:b/>
          <w:sz w:val="28"/>
          <w:szCs w:val="28"/>
        </w:rPr>
      </w:r>
    </w:p>
    <w:p>
      <w:pPr>
        <w:pStyle w:val="Normal"/>
        <w:numPr>
          <w:ilvl w:val="0"/>
          <w:numId w:val="11"/>
        </w:numPr>
        <w:jc w:val="both"/>
        <w:rPr/>
      </w:pPr>
      <w:r>
        <w:rPr/>
        <w:t>C</w:t>
      </w:r>
      <w:r>
        <w:rPr/>
        <w:t xml:space="preserve">opiez dans votre répertoire courant le </w:t>
      </w:r>
      <w:r>
        <w:rPr>
          <w:b/>
        </w:rPr>
        <w:t>fichier binaire exécutable coproc</w:t>
      </w:r>
      <w:r>
        <w:rPr/>
        <w:t xml:space="preserve"> et le </w:t>
      </w:r>
      <w:r>
        <w:rPr>
          <w:b/>
        </w:rPr>
        <w:t>script shell readwrite.sh</w:t>
      </w:r>
      <w:r>
        <w:rPr/>
        <w:t xml:space="preserve"> (qui vous ont été fournis en début de TP).</w:t>
      </w:r>
    </w:p>
    <w:p>
      <w:pPr>
        <w:pStyle w:val="Normal"/>
        <w:numPr>
          <w:ilvl w:val="0"/>
          <w:numId w:val="11"/>
        </w:numPr>
        <w:jc w:val="both"/>
        <w:rPr/>
      </w:pPr>
      <w:r>
        <w:rPr/>
        <w:t xml:space="preserve">Le script </w:t>
      </w:r>
      <w:r>
        <w:rPr>
          <w:rStyle w:val="Texttt"/>
          <w:b/>
          <w:sz w:val="24"/>
        </w:rPr>
        <w:t>readwrite.sh</w:t>
      </w:r>
      <w:r>
        <w:rPr>
          <w:rStyle w:val="Texttt"/>
        </w:rPr>
        <w:t xml:space="preserve"> </w:t>
      </w:r>
      <w:r>
        <w:rPr/>
        <w:t>contient le code suivant:</w:t>
      </w:r>
    </w:p>
    <w:p>
      <w:pPr>
        <w:pStyle w:val="Normal"/>
        <w:jc w:val="both"/>
        <w:rPr/>
      </w:pPr>
      <w:r>
        <w:rPr/>
      </w:r>
    </w:p>
    <w:p>
      <w:pPr>
        <w:pStyle w:val="Normal"/>
        <w:jc w:val="both"/>
        <w:rPr/>
      </w:pPr>
      <w:r>
        <w:rPr>
          <w:rStyle w:val="Texttt"/>
          <w:b/>
          <w:sz w:val="24"/>
        </w:rPr>
        <w:t>#!/bin/sh</w:t>
      </w:r>
    </w:p>
    <w:p>
      <w:pPr>
        <w:pStyle w:val="Normal"/>
        <w:jc w:val="both"/>
        <w:rPr/>
      </w:pPr>
      <w:r>
        <w:rPr>
          <w:rStyle w:val="Texttt"/>
          <w:b/>
          <w:sz w:val="24"/>
        </w:rPr>
        <w:t>#</w:t>
      </w:r>
    </w:p>
    <w:p>
      <w:pPr>
        <w:pStyle w:val="Normal"/>
        <w:jc w:val="both"/>
        <w:rPr/>
      </w:pPr>
      <w:r>
        <w:rPr>
          <w:rStyle w:val="Texttt"/>
          <w:b/>
          <w:sz w:val="24"/>
        </w:rPr>
        <w:t>echo "Ici PID $$, j'écris $1" 1&gt;&amp;2</w:t>
      </w:r>
    </w:p>
    <w:p>
      <w:pPr>
        <w:pStyle w:val="Normal"/>
        <w:jc w:val="both"/>
        <w:rPr/>
      </w:pPr>
      <w:r>
        <w:rPr>
          <w:rStyle w:val="Texttt"/>
          <w:b/>
          <w:sz w:val="24"/>
        </w:rPr>
        <w:t>echo "$1"</w:t>
      </w:r>
    </w:p>
    <w:p>
      <w:pPr>
        <w:pStyle w:val="Normal"/>
        <w:jc w:val="both"/>
        <w:rPr/>
      </w:pPr>
      <w:r>
        <w:rPr>
          <w:rStyle w:val="Texttt"/>
          <w:b/>
          <w:sz w:val="24"/>
        </w:rPr>
        <w:t>read ligne</w:t>
      </w:r>
    </w:p>
    <w:p>
      <w:pPr>
        <w:pStyle w:val="Normal"/>
        <w:jc w:val="both"/>
        <w:rPr/>
      </w:pPr>
      <w:r>
        <w:rPr>
          <w:rStyle w:val="Texttt"/>
          <w:b/>
          <w:sz w:val="24"/>
        </w:rPr>
        <w:t>echo "Ici PID $$, j'ai lu: $ligne" 1&gt;&amp;2</w:t>
      </w:r>
    </w:p>
    <w:p>
      <w:pPr>
        <w:pStyle w:val="Normal"/>
        <w:jc w:val="both"/>
        <w:rPr>
          <w:rStyle w:val="Texttt"/>
          <w:b/>
          <w:b/>
          <w:sz w:val="24"/>
        </w:rPr>
      </w:pPr>
      <w:r>
        <w:rPr>
          <w:b/>
          <w:sz w:val="24"/>
        </w:rPr>
      </w:r>
    </w:p>
    <w:p>
      <w:pPr>
        <w:pStyle w:val="Normal"/>
        <w:jc w:val="both"/>
        <w:rPr/>
      </w:pPr>
      <w:r>
        <w:rPr/>
        <w:t xml:space="preserve">Lancez </w:t>
      </w:r>
    </w:p>
    <w:p>
      <w:pPr>
        <w:pStyle w:val="Normal"/>
        <w:jc w:val="both"/>
        <w:rPr/>
      </w:pPr>
      <w:r>
        <w:rPr>
          <w:rStyle w:val="Texttt"/>
          <w:b/>
          <w:sz w:val="24"/>
        </w:rPr>
        <w:t>./coproc "./readwrite.sh chaine1" "./readwrite.sh chaine2"</w:t>
      </w:r>
    </w:p>
    <w:p>
      <w:pPr>
        <w:pStyle w:val="Normal"/>
        <w:jc w:val="both"/>
        <w:rPr>
          <w:rStyle w:val="Texttt"/>
          <w:b/>
          <w:b/>
          <w:sz w:val="24"/>
        </w:rPr>
      </w:pPr>
      <w:r>
        <w:rPr/>
      </w:r>
    </w:p>
    <w:p>
      <w:pPr>
        <w:pStyle w:val="Normal"/>
        <w:jc w:val="both"/>
        <w:rPr/>
      </w:pPr>
      <w:r>
        <w:rPr/>
        <w:t xml:space="preserve"> </w:t>
      </w:r>
      <w:r>
        <w:rPr/>
        <w:t xml:space="preserve">en remplaçant éventuellement </w:t>
      </w:r>
      <w:r>
        <w:rPr>
          <w:rStyle w:val="Texttt"/>
          <w:b/>
          <w:sz w:val="24"/>
        </w:rPr>
        <w:t>chaine1</w:t>
      </w:r>
      <w:r>
        <w:rPr>
          <w:b/>
        </w:rPr>
        <w:t xml:space="preserve"> et </w:t>
      </w:r>
      <w:r>
        <w:rPr>
          <w:rStyle w:val="Texttt"/>
          <w:b/>
          <w:sz w:val="24"/>
        </w:rPr>
        <w:t>chaine2</w:t>
      </w:r>
      <w:r>
        <w:rPr/>
        <w:t xml:space="preserve"> par d'autres valeurs (toto, titi ou autre)</w:t>
      </w:r>
    </w:p>
    <w:p>
      <w:pPr>
        <w:pStyle w:val="Normal"/>
        <w:rPr>
          <w:b/>
          <w:b/>
        </w:rPr>
      </w:pPr>
      <w:r>
        <w:rPr>
          <w:b/>
        </w:rPr>
      </w:r>
    </w:p>
    <w:p>
      <w:pPr>
        <w:pStyle w:val="Normal"/>
        <w:rPr/>
      </w:pPr>
      <w:r>
        <w:rPr>
          <w:b/>
        </w:rPr>
        <w:t xml:space="preserve">Que fait la commande </w:t>
      </w:r>
      <w:r>
        <w:rPr>
          <w:rStyle w:val="Texttt"/>
          <w:b/>
          <w:sz w:val="28"/>
          <w:szCs w:val="28"/>
        </w:rPr>
        <w:t>coproc</w:t>
      </w:r>
      <w:r>
        <w:rPr>
          <w:b/>
        </w:rPr>
        <w:t xml:space="preserve">? </w:t>
        <w:br/>
        <w:t xml:space="preserve">Pourriez-vous implémenter cette commande avec un script shell ? </w:t>
        <w:br/>
        <w:t xml:space="preserve">Pourquoi ? </w:t>
      </w:r>
    </w:p>
    <w:p>
      <w:pPr>
        <w:pStyle w:val="Normal"/>
        <w:jc w:val="both"/>
        <w:rPr>
          <w:b/>
          <w:b/>
        </w:rPr>
      </w:pPr>
      <w:r>
        <w:rPr>
          <w:b/>
        </w:rPr>
      </w:r>
    </w:p>
    <w:p>
      <w:pPr>
        <w:pStyle w:val="Normal"/>
        <w:widowControl/>
        <w:pBdr>
          <w:top w:val="single" w:sz="4" w:space="1" w:color="000001"/>
          <w:left w:val="single" w:sz="4" w:space="4" w:color="000001"/>
          <w:bottom w:val="single" w:sz="4" w:space="1" w:color="000001"/>
          <w:right w:val="single" w:sz="4" w:space="4" w:color="000001"/>
        </w:pBdr>
        <w:suppressAutoHyphens w:val="false"/>
        <w:rPr/>
      </w:pPr>
      <w:r>
        <w:rPr>
          <w:b/>
          <w:bCs/>
          <w:sz w:val="32"/>
          <w:szCs w:val="32"/>
          <w:lang w:eastAsia="fr-FR" w:bidi="ar-SA"/>
        </w:rPr>
        <w:t>1) Objectif du T</w:t>
      </w:r>
      <w:r>
        <w:rPr>
          <w:b/>
          <w:bCs/>
          <w:sz w:val="32"/>
          <w:szCs w:val="32"/>
          <w:lang w:eastAsia="fr-FR" w:bidi="ar-SA"/>
        </w:rPr>
        <w:t>P</w:t>
      </w:r>
    </w:p>
    <w:p>
      <w:pPr>
        <w:pStyle w:val="Normal"/>
        <w:widowControl/>
        <w:suppressAutoHyphens w:val="false"/>
        <w:rPr>
          <w:b/>
          <w:b/>
          <w:bCs/>
          <w:sz w:val="29"/>
          <w:szCs w:val="29"/>
          <w:lang w:eastAsia="fr-FR" w:bidi="ar-SA"/>
        </w:rPr>
      </w:pPr>
      <w:r>
        <w:rPr>
          <w:b/>
          <w:bCs/>
          <w:sz w:val="29"/>
          <w:szCs w:val="29"/>
          <w:lang w:eastAsia="fr-FR" w:bidi="ar-SA"/>
        </w:rPr>
      </w:r>
    </w:p>
    <w:p>
      <w:pPr>
        <w:pStyle w:val="Normal"/>
        <w:widowControl/>
        <w:suppressAutoHyphens w:val="false"/>
        <w:ind w:left="284" w:hanging="0"/>
        <w:rPr>
          <w:lang w:eastAsia="fr-FR" w:bidi="ar-SA"/>
        </w:rPr>
      </w:pPr>
      <w:r>
        <w:rPr>
          <w:lang w:eastAsia="fr-FR" w:bidi="ar-SA"/>
        </w:rPr>
        <w:t xml:space="preserve">   </w:t>
      </w:r>
      <w:r>
        <w:rPr>
          <w:lang w:eastAsia="fr-FR" w:bidi="ar-SA"/>
        </w:rPr>
        <w:t xml:space="preserve">CLIENT &lt;-------------------------------------------------------------------------------------&gt;     SERVEUR     </w:t>
      </w:r>
    </w:p>
    <w:p>
      <w:pPr>
        <w:pStyle w:val="Normal"/>
        <w:widowControl/>
        <w:suppressAutoHyphens w:val="false"/>
        <w:ind w:left="284" w:hanging="0"/>
        <w:rPr>
          <w:lang w:eastAsia="fr-FR" w:bidi="ar-SA"/>
        </w:rPr>
      </w:pPr>
      <w:r>
        <w:rPr/>
        <w:drawing>
          <wp:inline distT="0" distB="0" distL="0" distR="0">
            <wp:extent cx="6324600" cy="20193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24600" cy="2019300"/>
                    </a:xfrm>
                    <a:prstGeom prst="rect">
                      <a:avLst/>
                    </a:prstGeom>
                  </pic:spPr>
                </pic:pic>
              </a:graphicData>
            </a:graphic>
          </wp:inline>
        </w:drawing>
      </w:r>
    </w:p>
    <w:p>
      <w:pPr>
        <w:pStyle w:val="Normal"/>
        <w:jc w:val="both"/>
        <w:rPr/>
      </w:pPr>
      <w:r>
        <w:rPr/>
        <w:drawing>
          <wp:inline distT="0" distB="0" distL="0" distR="0">
            <wp:extent cx="6324600" cy="25971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6324600" cy="259715"/>
                    </a:xfrm>
                    <a:prstGeom prst="rect">
                      <a:avLst/>
                    </a:prstGeom>
                  </pic:spPr>
                </pic:pic>
              </a:graphicData>
            </a:graphic>
          </wp:inline>
        </w:drawing>
      </w:r>
    </w:p>
    <w:p>
      <w:pPr>
        <w:pStyle w:val="Normal"/>
        <w:widowControl/>
        <w:suppressAutoHyphens w:val="false"/>
        <w:rPr>
          <w:lang w:eastAsia="fr-FR" w:bidi="ar-SA"/>
        </w:rPr>
      </w:pPr>
      <w:r>
        <w:rPr>
          <w:lang w:eastAsia="fr-FR" w:bidi="ar-SA"/>
        </w:rPr>
      </w:r>
    </w:p>
    <w:p>
      <w:pPr>
        <w:pStyle w:val="Normal"/>
        <w:widowControl/>
        <w:suppressAutoHyphens w:val="false"/>
        <w:ind w:left="284" w:hanging="284"/>
        <w:rPr/>
      </w:pPr>
      <w:r>
        <w:rPr>
          <w:lang w:eastAsia="fr-FR" w:bidi="ar-SA"/>
        </w:rPr>
        <w:t>L’objectif du TP  est d’écrire un programme fonctionnant en client/serveur, comme représenté en</w:t>
      </w:r>
    </w:p>
    <w:p>
      <w:pPr>
        <w:pStyle w:val="Normal"/>
        <w:widowControl/>
        <w:suppressAutoHyphens w:val="false"/>
        <w:ind w:left="284" w:hanging="284"/>
        <w:rPr>
          <w:lang w:eastAsia="fr-FR" w:bidi="ar-SA"/>
        </w:rPr>
      </w:pPr>
      <w:r>
        <w:rPr>
          <w:lang w:eastAsia="fr-FR" w:bidi="ar-SA"/>
        </w:rPr>
        <w:t xml:space="preserve">figure 1. Le programme complet comporte </w:t>
      </w:r>
      <w:r>
        <w:rPr>
          <w:b/>
          <w:lang w:eastAsia="fr-FR" w:bidi="ar-SA"/>
        </w:rPr>
        <w:t>2 types de processus</w:t>
      </w:r>
      <w:r>
        <w:rPr>
          <w:lang w:eastAsia="fr-FR" w:bidi="ar-SA"/>
        </w:rPr>
        <w:t xml:space="preserve"> (client et serveur).</w:t>
      </w:r>
    </w:p>
    <w:p>
      <w:pPr>
        <w:pStyle w:val="Normal"/>
        <w:widowControl/>
        <w:suppressAutoHyphens w:val="false"/>
        <w:ind w:left="284" w:hanging="284"/>
        <w:rPr>
          <w:lang w:eastAsia="fr-FR" w:bidi="ar-SA"/>
        </w:rPr>
      </w:pPr>
      <w:r>
        <w:rPr>
          <w:lang w:eastAsia="fr-FR" w:bidi="ar-SA"/>
        </w:rPr>
      </w:r>
    </w:p>
    <w:p>
      <w:pPr>
        <w:pStyle w:val="Normal"/>
        <w:widowControl/>
        <w:pBdr>
          <w:top w:val="single" w:sz="4" w:space="1" w:color="000001"/>
          <w:left w:val="single" w:sz="4" w:space="4" w:color="000001"/>
          <w:bottom w:val="single" w:sz="4" w:space="1" w:color="000001"/>
          <w:right w:val="single" w:sz="4" w:space="4" w:color="000001"/>
        </w:pBdr>
        <w:suppressAutoHyphens w:val="false"/>
        <w:ind w:left="284" w:hanging="284"/>
        <w:rPr/>
      </w:pPr>
      <w:r>
        <w:rPr>
          <w:b/>
          <w:lang w:eastAsia="fr-FR" w:bidi="ar-SA"/>
        </w:rPr>
        <w:t xml:space="preserve">Le client fournit au serveur </w:t>
      </w:r>
      <w:r>
        <w:rPr>
          <w:b/>
          <w:lang w:eastAsia="fr-FR" w:bidi="ar-SA"/>
        </w:rPr>
        <w:t xml:space="preserve">soit </w:t>
      </w:r>
      <w:r>
        <w:rPr>
          <w:b/>
          <w:lang w:eastAsia="fr-FR" w:bidi="ar-SA"/>
        </w:rPr>
        <w:t xml:space="preserve">une adresse </w:t>
      </w:r>
      <w:r>
        <w:rPr>
          <w:b/>
          <w:lang w:eastAsia="fr-FR" w:bidi="ar-SA"/>
        </w:rPr>
        <w:t xml:space="preserve">de </w:t>
      </w:r>
      <w:r>
        <w:rPr>
          <w:b/>
          <w:lang w:eastAsia="fr-FR" w:bidi="ar-SA"/>
        </w:rPr>
        <w:t xml:space="preserve">IPv4, </w:t>
      </w:r>
      <w:r>
        <w:rPr>
          <w:b/>
          <w:lang w:eastAsia="fr-FR" w:bidi="ar-SA"/>
        </w:rPr>
        <w:t>soit une adresse de réseau IPv4</w:t>
      </w:r>
      <w:r>
        <w:rPr>
          <w:b/>
          <w:lang w:eastAsia="fr-FR" w:bidi="ar-SA"/>
        </w:rPr>
        <w:t xml:space="preserve"> </w:t>
      </w:r>
      <w:r>
        <w:rPr>
          <w:b/>
          <w:lang w:eastAsia="fr-FR" w:bidi="ar-SA"/>
        </w:rPr>
        <w:t>de la forme aaa.bbb.cccc.ddd/p, où p ne peu</w:t>
      </w:r>
      <w:r>
        <w:rPr>
          <w:b/>
          <w:lang w:eastAsia="fr-FR" w:bidi="ar-SA"/>
        </w:rPr>
        <w:t>t</w:t>
      </w:r>
      <w:r>
        <w:rPr>
          <w:b/>
          <w:lang w:eastAsia="fr-FR" w:bidi="ar-SA"/>
        </w:rPr>
        <w:t xml:space="preserve"> valoir que 32, 24, ou 16 selon la classe d’adresse.</w:t>
      </w:r>
    </w:p>
    <w:p>
      <w:pPr>
        <w:pStyle w:val="Normal"/>
        <w:widowControl/>
        <w:pBdr>
          <w:top w:val="single" w:sz="4" w:space="1" w:color="000001"/>
          <w:left w:val="single" w:sz="4" w:space="4" w:color="000001"/>
          <w:bottom w:val="single" w:sz="4" w:space="1" w:color="000001"/>
          <w:right w:val="single" w:sz="4" w:space="4" w:color="000001"/>
        </w:pBdr>
        <w:suppressAutoHyphens w:val="false"/>
        <w:ind w:left="284" w:hanging="284"/>
        <w:rPr/>
      </w:pPr>
      <w:r>
        <w:rPr>
          <w:b/>
          <w:lang w:eastAsia="fr-FR" w:bidi="ar-SA"/>
        </w:rPr>
        <w:t xml:space="preserve">En réponse, le serveur consulte les tables ARP de la machine sur laquelle il tourne, et livre les adresses MAC </w:t>
      </w:r>
      <w:r>
        <w:rPr>
          <w:b/>
          <w:lang w:eastAsia="fr-FR" w:bidi="ar-SA"/>
        </w:rPr>
        <w:t>et les</w:t>
      </w:r>
      <w:r>
        <w:rPr>
          <w:b/>
          <w:lang w:eastAsia="fr-FR" w:bidi="ar-SA"/>
        </w:rPr>
        <w:t xml:space="preserve"> interfaces c</w:t>
      </w:r>
      <w:r>
        <w:rPr>
          <w:b/>
          <w:lang w:eastAsia="fr-FR" w:bidi="ar-SA"/>
        </w:rPr>
        <w:t>orrespondant</w:t>
      </w:r>
      <w:r>
        <w:rPr>
          <w:b/>
          <w:lang w:eastAsia="fr-FR" w:bidi="ar-SA"/>
        </w:rPr>
        <w:t xml:space="preserve"> </w:t>
      </w:r>
      <w:r>
        <w:rPr>
          <w:b/>
          <w:lang w:eastAsia="fr-FR" w:bidi="ar-SA"/>
        </w:rPr>
        <w:t>à cette ou ces adresses</w:t>
      </w:r>
      <w:r>
        <w:rPr>
          <w:b/>
          <w:lang w:eastAsia="fr-FR" w:bidi="ar-SA"/>
        </w:rPr>
        <w:t>, s’il en trouve.</w:t>
      </w:r>
    </w:p>
    <w:p>
      <w:pPr>
        <w:pStyle w:val="Normal"/>
        <w:widowControl/>
        <w:suppressAutoHyphens w:val="false"/>
        <w:ind w:left="284" w:hanging="284"/>
        <w:rPr>
          <w:b/>
          <w:b/>
          <w:lang w:eastAsia="fr-FR" w:bidi="ar-SA"/>
        </w:rPr>
      </w:pPr>
      <w:r>
        <w:rPr>
          <w:b/>
          <w:lang w:eastAsia="fr-FR" w:bidi="ar-SA"/>
        </w:rPr>
      </w:r>
    </w:p>
    <w:p>
      <w:pPr>
        <w:pStyle w:val="Normal"/>
        <w:widowControl/>
        <w:suppressAutoHyphens w:val="false"/>
        <w:ind w:left="284" w:hanging="284"/>
        <w:rPr>
          <w:b w:val="false"/>
          <w:b w:val="false"/>
          <w:bCs w:val="false"/>
          <w:lang w:eastAsia="fr-FR" w:bidi="ar-SA"/>
        </w:rPr>
      </w:pPr>
      <w:r>
        <w:rPr>
          <w:b w:val="false"/>
          <w:bCs w:val="false"/>
          <w:lang w:eastAsia="fr-FR" w:bidi="ar-SA"/>
        </w:rPr>
        <w:t>En résumé, le serveur offre un service de consultation à distance des tables ARP de la machine sur laquelle il tourne.</w:t>
      </w:r>
    </w:p>
    <w:p>
      <w:pPr>
        <w:pStyle w:val="Normal"/>
        <w:widowControl/>
        <w:suppressAutoHyphens w:val="false"/>
        <w:ind w:left="284" w:hanging="284"/>
        <w:rPr>
          <w:b/>
          <w:b/>
          <w:lang w:eastAsia="fr-FR" w:bidi="ar-SA"/>
        </w:rPr>
      </w:pPr>
      <w:r>
        <w:rPr>
          <w:b/>
          <w:lang w:eastAsia="fr-FR" w:bidi="ar-SA"/>
        </w:rPr>
      </w:r>
    </w:p>
    <w:p>
      <w:pPr>
        <w:pStyle w:val="Normal"/>
        <w:widowControl/>
        <w:suppressAutoHyphens w:val="false"/>
        <w:ind w:left="284" w:hanging="284"/>
        <w:rPr>
          <w:b/>
          <w:b/>
          <w:u w:val="single"/>
          <w:lang w:eastAsia="fr-FR" w:bidi="ar-SA"/>
        </w:rPr>
      </w:pPr>
      <w:r>
        <w:rPr>
          <w:b/>
          <w:u w:val="single"/>
          <w:lang w:eastAsia="fr-FR" w:bidi="ar-SA"/>
        </w:rPr>
        <w:t xml:space="preserve">1.1   LE SCRIPT CLIENT : </w:t>
      </w:r>
    </w:p>
    <w:p>
      <w:pPr>
        <w:pStyle w:val="Normal"/>
        <w:widowControl/>
        <w:numPr>
          <w:ilvl w:val="0"/>
          <w:numId w:val="4"/>
        </w:numPr>
        <w:suppressAutoHyphens w:val="false"/>
        <w:rPr/>
      </w:pPr>
      <w:r>
        <w:rPr>
          <w:lang w:eastAsia="fr-FR" w:bidi="ar-SA"/>
        </w:rPr>
        <w:t>pose  une question au serveur (</w:t>
      </w:r>
      <w:r>
        <w:rPr>
          <w:lang w:eastAsia="fr-FR" w:bidi="ar-SA"/>
        </w:rPr>
        <w:t>sur sa sortie standard, canal 1</w:t>
      </w:r>
      <w:r>
        <w:rPr>
          <w:lang w:eastAsia="fr-FR" w:bidi="ar-SA"/>
        </w:rPr>
        <w:t xml:space="preserve">), </w:t>
      </w:r>
    </w:p>
    <w:p>
      <w:pPr>
        <w:pStyle w:val="Normal"/>
        <w:widowControl/>
        <w:numPr>
          <w:ilvl w:val="0"/>
          <w:numId w:val="4"/>
        </w:numPr>
        <w:suppressAutoHyphens w:val="false"/>
        <w:rPr/>
      </w:pPr>
      <w:r>
        <w:rPr>
          <w:lang w:eastAsia="fr-FR" w:bidi="ar-SA"/>
        </w:rPr>
        <w:t xml:space="preserve">attend et </w:t>
      </w:r>
      <w:r>
        <w:rPr>
          <w:lang w:eastAsia="fr-FR" w:bidi="ar-SA"/>
        </w:rPr>
        <w:t xml:space="preserve">lit la réponse du serveur (sur </w:t>
      </w:r>
      <w:r>
        <w:rPr>
          <w:lang w:eastAsia="fr-FR" w:bidi="ar-SA"/>
        </w:rPr>
        <w:t>son entrée standard, canal 0</w:t>
      </w:r>
      <w:r>
        <w:rPr>
          <w:lang w:eastAsia="fr-FR" w:bidi="ar-SA"/>
        </w:rPr>
        <w:t>),</w:t>
      </w:r>
    </w:p>
    <w:p>
      <w:pPr>
        <w:pStyle w:val="Normal"/>
        <w:widowControl/>
        <w:numPr>
          <w:ilvl w:val="0"/>
          <w:numId w:val="4"/>
        </w:numPr>
        <w:suppressAutoHyphens w:val="false"/>
        <w:rPr/>
      </w:pPr>
      <w:r>
        <w:rPr>
          <w:lang w:eastAsia="fr-FR" w:bidi="ar-SA"/>
        </w:rPr>
        <w:t>affiche à l’écran (</w:t>
      </w:r>
      <w:r>
        <w:rPr>
          <w:lang w:eastAsia="fr-FR" w:bidi="ar-SA"/>
        </w:rPr>
        <w:t>sur sa sortie d’erreur standard, canal 2, car la sortie standard 1 est déjà reliée par</w:t>
      </w:r>
      <w:r>
        <w:rPr>
          <w:u w:val="single"/>
          <w:lang w:eastAsia="fr-FR" w:bidi="ar-SA"/>
        </w:rPr>
        <w:t xml:space="preserve"> coproc </w:t>
      </w:r>
      <w:r>
        <w:rPr>
          <w:u w:val="single"/>
          <w:lang w:eastAsia="fr-FR" w:bidi="ar-SA"/>
        </w:rPr>
        <w:t>à</w:t>
      </w:r>
      <w:r>
        <w:rPr>
          <w:u w:val="single"/>
          <w:lang w:eastAsia="fr-FR" w:bidi="ar-SA"/>
        </w:rPr>
        <w:t xml:space="preserve"> l’entrée d’un tube</w:t>
      </w:r>
      <w:r>
        <w:rPr>
          <w:lang w:eastAsia="fr-FR" w:bidi="ar-SA"/>
        </w:rPr>
        <w:t>)  la réponse qui lui est fournie par le serveur</w:t>
      </w:r>
    </w:p>
    <w:p>
      <w:pPr>
        <w:pStyle w:val="Normal"/>
        <w:widowControl/>
        <w:suppressAutoHyphens w:val="false"/>
        <w:ind w:left="708" w:hanging="0"/>
        <w:rPr>
          <w:b/>
          <w:b/>
          <w:lang w:eastAsia="fr-FR" w:bidi="ar-SA"/>
        </w:rPr>
      </w:pPr>
      <w:r>
        <w:rPr>
          <w:b/>
          <w:lang w:eastAsia="fr-FR" w:bidi="ar-SA"/>
        </w:rPr>
      </w:r>
    </w:p>
    <w:p>
      <w:pPr>
        <w:pStyle w:val="Normal"/>
        <w:widowControl/>
        <w:suppressAutoHyphens w:val="false"/>
        <w:ind w:left="708" w:hanging="0"/>
        <w:rPr>
          <w:b/>
          <w:b/>
          <w:lang w:eastAsia="fr-FR" w:bidi="ar-SA"/>
        </w:rPr>
      </w:pPr>
      <w:r>
        <w:rPr>
          <w:b/>
          <w:lang w:eastAsia="fr-FR" w:bidi="ar-SA"/>
        </w:rPr>
      </w:r>
    </w:p>
    <w:p>
      <w:pPr>
        <w:pStyle w:val="Normal"/>
        <w:widowControl/>
        <w:suppressAutoHyphens w:val="false"/>
        <w:ind w:left="708" w:hanging="0"/>
        <w:rPr/>
      </w:pPr>
      <w:r>
        <w:rPr>
          <w:b/>
          <w:u w:val="single"/>
          <w:lang w:eastAsia="fr-FR" w:bidi="ar-SA"/>
        </w:rPr>
        <w:t xml:space="preserve">La question posée par le client au serveur </w:t>
      </w:r>
      <w:r>
        <w:rPr>
          <w:b/>
          <w:u w:val="single"/>
          <w:lang w:eastAsia="fr-FR" w:bidi="ar-SA"/>
        </w:rPr>
        <w:t>est une expression régulière se résolvant à au moins une adresse IPv4.</w:t>
      </w:r>
      <w:r>
        <w:rPr>
          <w:b/>
          <w:u w:val="none"/>
          <w:lang w:eastAsia="fr-FR" w:bidi="ar-SA"/>
        </w:rPr>
        <w:t xml:space="preserve"> </w:t>
      </w:r>
      <w:r>
        <w:rPr>
          <w:b w:val="false"/>
          <w:bCs w:val="false"/>
          <w:u w:val="none"/>
          <w:lang w:eastAsia="fr-FR" w:bidi="ar-SA"/>
        </w:rPr>
        <w:t xml:space="preserve">Exemples : 147.215.50.88 </w:t>
      </w:r>
      <w:r>
        <w:rPr>
          <w:b w:val="false"/>
          <w:bCs w:val="false"/>
          <w:u w:val="none"/>
          <w:lang w:eastAsia="fr-FR" w:bidi="ar-SA"/>
        </w:rPr>
        <w:t>ou 147.215.50/88/32</w:t>
      </w:r>
      <w:r>
        <w:rPr>
          <w:b w:val="false"/>
          <w:bCs w:val="false"/>
          <w:u w:val="none"/>
          <w:lang w:eastAsia="fr-FR" w:bidi="ar-SA"/>
        </w:rPr>
        <w:t>, 147. 215.50.0/24</w:t>
      </w:r>
    </w:p>
    <w:p>
      <w:pPr>
        <w:pStyle w:val="Normal"/>
        <w:widowControl/>
        <w:numPr>
          <w:ilvl w:val="0"/>
          <w:numId w:val="0"/>
        </w:numPr>
        <w:suppressAutoHyphens w:val="false"/>
        <w:ind w:left="720" w:hanging="0"/>
        <w:rPr>
          <w:lang w:eastAsia="fr-FR" w:bidi="ar-SA"/>
        </w:rPr>
      </w:pPr>
      <w:r>
        <w:rPr/>
      </w:r>
    </w:p>
    <w:p>
      <w:pPr>
        <w:pStyle w:val="Normal"/>
        <w:widowControl/>
        <w:suppressAutoHyphens w:val="false"/>
        <w:ind w:left="720" w:hanging="0"/>
        <w:rPr>
          <w:b/>
          <w:b/>
          <w:u w:val="single"/>
          <w:lang w:eastAsia="fr-FR" w:bidi="ar-SA"/>
        </w:rPr>
      </w:pPr>
      <w:r>
        <w:rPr/>
      </w:r>
    </w:p>
    <w:p>
      <w:pPr>
        <w:pStyle w:val="Normal"/>
        <w:widowControl/>
        <w:suppressAutoHyphens w:val="false"/>
        <w:ind w:left="284" w:hanging="284"/>
        <w:rPr/>
      </w:pPr>
      <w:r>
        <w:rPr>
          <w:b/>
          <w:u w:val="single"/>
          <w:lang w:eastAsia="fr-FR" w:bidi="ar-SA"/>
        </w:rPr>
        <w:t xml:space="preserve">1.2 LE SCRIPT SERVEUR : </w:t>
      </w:r>
    </w:p>
    <w:p>
      <w:pPr>
        <w:pStyle w:val="Normal"/>
        <w:widowControl/>
        <w:numPr>
          <w:ilvl w:val="0"/>
          <w:numId w:val="6"/>
        </w:numPr>
        <w:suppressAutoHyphens w:val="false"/>
        <w:rPr>
          <w:lang w:eastAsia="fr-FR" w:bidi="ar-SA"/>
        </w:rPr>
      </w:pPr>
      <w:r>
        <w:rPr>
          <w:lang w:eastAsia="fr-FR" w:bidi="ar-SA"/>
        </w:rPr>
        <w:t>lit (sur l’entrée 0 du serveur) la question envoyée par le client,</w:t>
      </w:r>
    </w:p>
    <w:p>
      <w:pPr>
        <w:pStyle w:val="Normal"/>
        <w:widowControl/>
        <w:numPr>
          <w:ilvl w:val="0"/>
          <w:numId w:val="6"/>
        </w:numPr>
        <w:suppressAutoHyphens w:val="false"/>
        <w:rPr/>
      </w:pPr>
      <w:r>
        <w:rPr>
          <w:lang w:eastAsia="fr-FR" w:bidi="ar-SA"/>
        </w:rPr>
        <w:t xml:space="preserve">lance ARP et filtre sa sortie </w:t>
      </w:r>
    </w:p>
    <w:p>
      <w:pPr>
        <w:pStyle w:val="Normal"/>
        <w:widowControl/>
        <w:numPr>
          <w:ilvl w:val="0"/>
          <w:numId w:val="6"/>
        </w:numPr>
        <w:suppressAutoHyphens w:val="false"/>
        <w:rPr/>
      </w:pPr>
      <w:r>
        <w:rPr>
          <w:lang w:eastAsia="fr-FR" w:bidi="ar-SA"/>
        </w:rPr>
        <w:t>renvoie (par la sortie 1 du serveur) l</w:t>
      </w:r>
      <w:r>
        <w:rPr>
          <w:lang w:eastAsia="fr-FR" w:bidi="ar-SA"/>
        </w:rPr>
        <w:t xml:space="preserve">es lignes </w:t>
      </w:r>
      <w:r>
        <w:rPr>
          <w:lang w:eastAsia="fr-FR" w:bidi="ar-SA"/>
        </w:rPr>
        <w:t>produites par ARP en ne conservant que l’adresse IP, l’adresse MAC, et l’interface.</w:t>
      </w:r>
    </w:p>
    <w:p>
      <w:pPr>
        <w:pStyle w:val="Normal"/>
        <w:widowControl/>
        <w:suppressAutoHyphens w:val="false"/>
        <w:rPr>
          <w:lang w:eastAsia="fr-FR" w:bidi="ar-SA"/>
        </w:rPr>
      </w:pPr>
      <w:r>
        <w:rPr>
          <w:lang w:eastAsia="fr-FR" w:bidi="ar-SA"/>
        </w:rPr>
      </w:r>
    </w:p>
    <w:p>
      <w:pPr>
        <w:pStyle w:val="Normal"/>
        <w:widowControl/>
        <w:suppressAutoHyphens w:val="false"/>
        <w:ind w:left="284" w:hanging="284"/>
        <w:rPr>
          <w:b/>
          <w:b/>
          <w:u w:val="single"/>
          <w:lang w:eastAsia="fr-FR" w:bidi="ar-SA"/>
        </w:rPr>
      </w:pPr>
      <w:r>
        <w:rPr>
          <w:b/>
          <w:u w:val="single"/>
          <w:lang w:eastAsia="fr-FR" w:bidi="ar-SA"/>
        </w:rPr>
        <w:t>1.3 EXEMPLES</w:t>
      </w:r>
    </w:p>
    <w:p>
      <w:pPr>
        <w:pStyle w:val="Normal"/>
        <w:widowControl/>
        <w:suppressAutoHyphens w:val="false"/>
        <w:ind w:left="284" w:hanging="0"/>
        <w:rPr>
          <w:b/>
          <w:b/>
          <w:u w:val="single"/>
          <w:lang w:eastAsia="fr-FR" w:bidi="ar-SA"/>
        </w:rPr>
      </w:pPr>
      <w:r>
        <w:rPr>
          <w:b/>
          <w:u w:val="single"/>
          <w:lang w:eastAsia="fr-FR" w:bidi="ar-SA"/>
        </w:rPr>
      </w:r>
    </w:p>
    <w:p>
      <w:pPr>
        <w:pStyle w:val="Normal"/>
        <w:widowControl/>
        <w:suppressAutoHyphens w:val="false"/>
        <w:ind w:left="284" w:hanging="0"/>
        <w:rPr>
          <w:b w:val="false"/>
          <w:b w:val="false"/>
          <w:bCs w:val="false"/>
          <w:u w:val="none"/>
          <w:lang w:eastAsia="fr-FR" w:bidi="ar-SA"/>
        </w:rPr>
      </w:pPr>
      <w:r>
        <w:rPr>
          <w:b w:val="false"/>
          <w:bCs w:val="false"/>
          <w:u w:val="none"/>
          <w:lang w:eastAsia="fr-FR" w:bidi="ar-SA"/>
        </w:rPr>
        <w:t xml:space="preserve">Soit une machine accessible par l’adresse 10.0.0.1, sur laquelle </w:t>
      </w:r>
      <w:r>
        <w:rPr>
          <w:rFonts w:ascii="Courier" w:hAnsi="Courier"/>
          <w:b w:val="false"/>
          <w:bCs w:val="false"/>
          <w:sz w:val="20"/>
          <w:szCs w:val="20"/>
          <w:u w:val="none"/>
          <w:lang w:eastAsia="fr-FR" w:bidi="ar-SA"/>
        </w:rPr>
        <w:t>/usr/sbin/arp -n</w:t>
      </w:r>
      <w:r>
        <w:rPr>
          <w:b w:val="false"/>
          <w:bCs w:val="false"/>
          <w:u w:val="none"/>
          <w:lang w:eastAsia="fr-FR" w:bidi="ar-SA"/>
        </w:rPr>
        <w:t xml:space="preserve"> donne les lignes suivantes :</w:t>
      </w:r>
    </w:p>
    <w:p>
      <w:pPr>
        <w:pStyle w:val="Normal"/>
        <w:widowControl/>
        <w:suppressAutoHyphens w:val="false"/>
        <w:ind w:left="284" w:hanging="0"/>
        <w:rPr>
          <w:b w:val="false"/>
          <w:b w:val="false"/>
          <w:bCs w:val="false"/>
          <w:u w:val="none"/>
          <w:lang w:eastAsia="fr-FR" w:bidi="ar-SA"/>
        </w:rPr>
      </w:pPr>
      <w:r>
        <w:rPr>
          <w:b w:val="false"/>
          <w:bCs w:val="false"/>
          <w:u w:val="none"/>
          <w:lang w:eastAsia="fr-FR" w:bidi="ar-SA"/>
        </w:rPr>
      </w:r>
    </w:p>
    <w:p>
      <w:pPr>
        <w:pStyle w:val="Texteprformat"/>
        <w:rPr/>
      </w:pPr>
      <w:r>
        <w:rPr/>
        <w:t>Adresse                  TypeMap AdresseMat          Indicateurs           Iface</w:t>
      </w:r>
    </w:p>
    <w:p>
      <w:pPr>
        <w:pStyle w:val="Texteprformat"/>
        <w:rPr/>
      </w:pPr>
      <w:bookmarkStart w:id="0" w:name="__DdeLink__329_1863566832"/>
      <w:bookmarkEnd w:id="0"/>
      <w:r>
        <w:rPr/>
        <w:t>192.168.122.170          ether   52:54:00:23:45:f9   C                     virbr0</w:t>
      </w:r>
    </w:p>
    <w:p>
      <w:pPr>
        <w:pStyle w:val="Texteprformat"/>
        <w:rPr/>
      </w:pPr>
      <w:r>
        <w:rPr/>
        <w:t>147.215.50.195           ether   70:5a:0f:40:1b:63   C                     enp7s0f0</w:t>
      </w:r>
    </w:p>
    <w:p>
      <w:pPr>
        <w:pStyle w:val="Texteprformat"/>
        <w:rPr/>
      </w:pPr>
      <w:r>
        <w:rPr/>
        <w:t>147.215.50.223           ether   40:6c:8f:05:e6:4d   C                     enp7s0f0</w:t>
      </w:r>
    </w:p>
    <w:p>
      <w:pPr>
        <w:pStyle w:val="Texteprformat"/>
        <w:rPr/>
      </w:pPr>
      <w:r>
        <w:rPr/>
        <w:t>147.215.50.254           ether   bc:16:65:42:2f:3f   C                     enp7s0f0</w:t>
      </w:r>
    </w:p>
    <w:p>
      <w:pPr>
        <w:pStyle w:val="Texteprformat"/>
        <w:rPr/>
      </w:pPr>
      <w:r>
        <w:rPr/>
        <w:t>147.215.50.11            ether   00:3e:e1:c0:21:43   C                     enp7s0f0</w:t>
      </w:r>
    </w:p>
    <w:p>
      <w:pPr>
        <w:pStyle w:val="Texteprformat"/>
        <w:rPr/>
      </w:pPr>
      <w:r>
        <w:rPr/>
        <w:t>147.215.50.1             ether   00:00:0c:07:ac:05   C                     enp7s0f0</w:t>
      </w:r>
    </w:p>
    <w:p>
      <w:pPr>
        <w:pStyle w:val="Texteprformat"/>
        <w:rPr/>
      </w:pPr>
      <w:r>
        <w:rPr/>
        <w:t>147.215.50.112           ether   c4:34:6b:63:29:c8   C                     enp7s0f0</w:t>
      </w:r>
    </w:p>
    <w:p>
      <w:pPr>
        <w:pStyle w:val="Texteprformat"/>
        <w:widowControl/>
        <w:suppressAutoHyphens w:val="false"/>
        <w:ind w:hanging="0"/>
        <w:rPr>
          <w:b w:val="false"/>
          <w:b w:val="false"/>
          <w:bCs w:val="false"/>
          <w:u w:val="none"/>
          <w:lang w:eastAsia="fr-FR" w:bidi="ar-SA"/>
        </w:rPr>
      </w:pPr>
      <w:r>
        <w:rPr>
          <w:b w:val="false"/>
          <w:bCs w:val="false"/>
          <w:u w:val="none"/>
          <w:lang w:eastAsia="fr-FR" w:bidi="ar-SA"/>
        </w:rPr>
        <w:t>147.215.50.25            ether   c4:34:6b:62:ab:7b   C                     enp7s0f0</w:t>
      </w:r>
    </w:p>
    <w:p>
      <w:pPr>
        <w:pStyle w:val="Texteprformat"/>
        <w:widowControl/>
        <w:suppressAutoHyphens w:val="false"/>
        <w:ind w:left="284" w:hanging="0"/>
        <w:rPr>
          <w:b w:val="false"/>
          <w:b w:val="false"/>
          <w:bCs w:val="false"/>
          <w:u w:val="none"/>
          <w:lang w:eastAsia="fr-FR" w:bidi="ar-SA"/>
        </w:rPr>
      </w:pPr>
      <w:r>
        <w:rPr>
          <w:b w:val="false"/>
          <w:bCs w:val="false"/>
          <w:u w:val="none"/>
          <w:lang w:eastAsia="fr-FR" w:bidi="ar-SA"/>
        </w:rPr>
      </w:r>
    </w:p>
    <w:p>
      <w:pPr>
        <w:pStyle w:val="Normal"/>
        <w:widowControl/>
        <w:suppressAutoHyphens w:val="false"/>
        <w:ind w:left="284" w:hanging="0"/>
        <w:rPr/>
      </w:pPr>
      <w:r>
        <w:rPr>
          <w:b/>
          <w:lang w:eastAsia="fr-FR" w:bidi="ar-SA"/>
        </w:rPr>
        <w:t>Exemple 1</w:t>
      </w:r>
      <w:r>
        <w:rPr>
          <w:lang w:eastAsia="fr-FR" w:bidi="ar-SA"/>
        </w:rPr>
        <w:t> : le client lancé par :</w:t>
        <w:br/>
        <w:t xml:space="preserve">/client </w:t>
      </w:r>
      <w:r>
        <w:rPr>
          <w:lang w:eastAsia="fr-FR" w:bidi="ar-SA"/>
        </w:rPr>
        <w:t xml:space="preserve">10.0.0.1 147.215.50.255/24 </w:t>
      </w:r>
    </w:p>
    <w:p>
      <w:pPr>
        <w:pStyle w:val="Normal"/>
        <w:widowControl/>
        <w:suppressAutoHyphens w:val="false"/>
        <w:ind w:left="284" w:hanging="0"/>
        <w:rPr/>
      </w:pPr>
      <w:r>
        <w:rPr>
          <w:lang w:eastAsia="fr-FR" w:bidi="ar-SA"/>
        </w:rPr>
        <w:t>devra afficher</w:t>
      </w:r>
    </w:p>
    <w:p>
      <w:pPr>
        <w:pStyle w:val="Texteprformat"/>
        <w:rPr/>
      </w:pPr>
      <w:r>
        <w:rPr/>
      </w:r>
    </w:p>
    <w:p>
      <w:pPr>
        <w:pStyle w:val="Texteprformat"/>
        <w:rPr/>
      </w:pPr>
      <w:r>
        <w:rPr/>
        <w:t>147.215.50.223 40:6c:8f:05:e6:4d enp7s0f0</w:t>
      </w:r>
    </w:p>
    <w:p>
      <w:pPr>
        <w:pStyle w:val="Texteprformat"/>
        <w:rPr/>
      </w:pPr>
      <w:r>
        <w:rPr/>
        <w:t>147.215.50.254  bc:16:65:42:2f:3f enp7s0f0</w:t>
      </w:r>
    </w:p>
    <w:p>
      <w:pPr>
        <w:pStyle w:val="Texteprformat"/>
        <w:rPr/>
      </w:pPr>
      <w:r>
        <w:rPr/>
        <w:t>147.215.50.11 00:3e:e1:c0:21:43 enp7s0f0</w:t>
      </w:r>
    </w:p>
    <w:p>
      <w:pPr>
        <w:pStyle w:val="Texteprformat"/>
        <w:rPr/>
      </w:pPr>
      <w:r>
        <w:rPr/>
        <w:t>147.215.50.1 00:00:0c:07:ac:05 enp7s0f0</w:t>
      </w:r>
    </w:p>
    <w:p>
      <w:pPr>
        <w:pStyle w:val="Texteprformat"/>
        <w:rPr/>
      </w:pPr>
      <w:r>
        <w:rPr/>
        <w:t>147.215.50.112 c4:34:6b:63:29:c8 enp7s0f0</w:t>
      </w:r>
    </w:p>
    <w:p>
      <w:pPr>
        <w:pStyle w:val="Texteprformat"/>
        <w:widowControl/>
        <w:suppressAutoHyphens w:val="false"/>
        <w:ind w:hanging="0"/>
        <w:rPr>
          <w:b w:val="false"/>
          <w:b w:val="false"/>
          <w:bCs w:val="false"/>
          <w:u w:val="none"/>
          <w:lang w:eastAsia="fr-FR" w:bidi="ar-SA"/>
        </w:rPr>
      </w:pPr>
      <w:r>
        <w:rPr>
          <w:b w:val="false"/>
          <w:bCs w:val="false"/>
          <w:u w:val="none"/>
          <w:lang w:eastAsia="fr-FR" w:bidi="ar-SA"/>
        </w:rPr>
        <w:t>147.215.50.25 c4:34:6b:62:ab:7b enp7s0f0</w:t>
      </w:r>
    </w:p>
    <w:p>
      <w:pPr>
        <w:pStyle w:val="Normal"/>
        <w:widowControl/>
        <w:numPr>
          <w:ilvl w:val="0"/>
          <w:numId w:val="0"/>
        </w:numPr>
        <w:suppressAutoHyphens w:val="false"/>
        <w:ind w:left="720" w:hanging="0"/>
        <w:rPr/>
      </w:pPr>
      <w:r>
        <w:rPr>
          <w:lang w:eastAsia="fr-FR" w:bidi="ar-SA"/>
        </w:rPr>
        <w:t xml:space="preserve"> </w:t>
      </w:r>
    </w:p>
    <w:p>
      <w:pPr>
        <w:pStyle w:val="Normal"/>
        <w:widowControl/>
        <w:suppressAutoHyphens w:val="false"/>
        <w:ind w:left="284" w:hanging="0"/>
        <w:rPr/>
      </w:pPr>
      <w:r>
        <w:rPr>
          <w:b/>
          <w:lang w:eastAsia="fr-FR" w:bidi="ar-SA"/>
        </w:rPr>
        <w:t>Exemple 2</w:t>
      </w:r>
      <w:r>
        <w:rPr>
          <w:lang w:eastAsia="fr-FR" w:bidi="ar-SA"/>
        </w:rPr>
        <w:t> : le client lancé par :</w:t>
        <w:br/>
        <w:t xml:space="preserve">./client  </w:t>
      </w:r>
      <w:r>
        <w:rPr>
          <w:lang w:eastAsia="fr-FR" w:bidi="ar-SA"/>
        </w:rPr>
        <w:t xml:space="preserve">10.0.0.1 192.168.122.170 </w:t>
      </w:r>
    </w:p>
    <w:p>
      <w:pPr>
        <w:pStyle w:val="Normal"/>
        <w:widowControl/>
        <w:suppressAutoHyphens w:val="false"/>
        <w:ind w:left="284" w:hanging="0"/>
        <w:rPr/>
      </w:pPr>
      <w:r>
        <w:rPr>
          <w:lang w:eastAsia="fr-FR" w:bidi="ar-SA"/>
        </w:rPr>
        <w:t>devra afficher</w:t>
      </w:r>
    </w:p>
    <w:p>
      <w:pPr>
        <w:pStyle w:val="Texteprformat"/>
        <w:widowControl/>
        <w:suppressAutoHyphens w:val="false"/>
        <w:ind w:hanging="0"/>
        <w:rPr>
          <w:lang w:eastAsia="fr-FR" w:bidi="ar-SA"/>
        </w:rPr>
      </w:pPr>
      <w:r>
        <w:rPr/>
      </w:r>
    </w:p>
    <w:p>
      <w:pPr>
        <w:pStyle w:val="Texteprformat"/>
        <w:widowControl/>
        <w:suppressAutoHyphens w:val="false"/>
        <w:ind w:hanging="0"/>
        <w:rPr/>
      </w:pPr>
      <w:r>
        <w:rPr>
          <w:lang w:eastAsia="fr-FR" w:bidi="ar-SA"/>
        </w:rPr>
        <w:t>192.168.122.170 52:54:00:23:45:f9 virbr0</w:t>
      </w:r>
    </w:p>
    <w:p>
      <w:pPr>
        <w:pStyle w:val="Normal"/>
        <w:widowControl/>
        <w:suppressAutoHyphens w:val="false"/>
        <w:ind w:left="284" w:hanging="0"/>
        <w:rPr/>
      </w:pPr>
      <w:r>
        <w:rPr>
          <w:lang w:eastAsia="fr-FR" w:bidi="ar-SA"/>
        </w:rPr>
        <w:br/>
      </w:r>
      <w:r>
        <w:rPr>
          <w:b/>
          <w:lang w:eastAsia="fr-FR" w:bidi="ar-SA"/>
        </w:rPr>
        <w:t xml:space="preserve">Exemple </w:t>
      </w:r>
      <w:r>
        <w:rPr>
          <w:b/>
          <w:lang w:eastAsia="fr-FR" w:bidi="ar-SA"/>
        </w:rPr>
        <w:t>3</w:t>
      </w:r>
      <w:r>
        <w:rPr>
          <w:lang w:eastAsia="fr-FR" w:bidi="ar-SA"/>
        </w:rPr>
        <w:t> : le client lancé par :</w:t>
        <w:br/>
        <w:t xml:space="preserve">./client  </w:t>
      </w:r>
      <w:r>
        <w:rPr>
          <w:lang w:eastAsia="fr-FR" w:bidi="ar-SA"/>
        </w:rPr>
        <w:t>10.0.0.1 192.168.122.1/32</w:t>
      </w:r>
    </w:p>
    <w:p>
      <w:pPr>
        <w:pStyle w:val="Normal"/>
        <w:widowControl/>
        <w:suppressAutoHyphens w:val="false"/>
        <w:ind w:left="284" w:hanging="0"/>
        <w:rPr/>
      </w:pPr>
      <w:r>
        <w:rPr>
          <w:lang w:eastAsia="fr-FR" w:bidi="ar-SA"/>
        </w:rPr>
        <w:t>n</w:t>
      </w:r>
      <w:r>
        <w:rPr>
          <w:lang w:eastAsia="fr-FR" w:bidi="ar-SA"/>
        </w:rPr>
        <w:t>e devrait rien afficher.</w:t>
      </w:r>
    </w:p>
    <w:p>
      <w:pPr>
        <w:pStyle w:val="Normal"/>
        <w:widowControl/>
        <w:suppressAutoHyphens w:val="false"/>
        <w:ind w:left="284" w:hanging="0"/>
        <w:rPr>
          <w:lang w:eastAsia="fr-FR" w:bidi="ar-SA"/>
        </w:rPr>
      </w:pPr>
      <w:r>
        <w:rPr/>
      </w:r>
    </w:p>
    <w:p>
      <w:pPr>
        <w:pStyle w:val="Normal"/>
        <w:widowControl/>
        <w:suppressAutoHyphens w:val="false"/>
        <w:ind w:left="284" w:hanging="0"/>
        <w:rPr/>
      </w:pPr>
      <w:r>
        <w:rPr>
          <w:lang w:eastAsia="fr-FR" w:bidi="ar-SA"/>
        </w:rPr>
        <w:t>NOTE : dans un premier temps, vous remplacerez 10.0.0.1 par 127.0.0.1 pour travailler sur votre propre machine, jusqu’à ce que votre client/serveur fonctionne. Mais il n’est pas interdit de vous tester entre machines et binômes en fin de séance, au contraire !</w:t>
      </w:r>
    </w:p>
    <w:p>
      <w:pPr>
        <w:pStyle w:val="Normal"/>
        <w:widowControl/>
        <w:suppressAutoHyphens w:val="false"/>
        <w:ind w:left="284" w:hanging="0"/>
        <w:rPr>
          <w:lang w:eastAsia="fr-FR" w:bidi="ar-SA"/>
        </w:rPr>
      </w:pPr>
      <w:r>
        <w:rPr/>
      </w:r>
    </w:p>
    <w:p>
      <w:pPr>
        <w:pStyle w:val="Normal"/>
        <w:widowControl/>
        <w:suppressAutoHyphens w:val="false"/>
        <w:ind w:left="284" w:hanging="0"/>
        <w:rPr>
          <w:lang w:eastAsia="fr-FR" w:bidi="ar-SA"/>
        </w:rPr>
      </w:pPr>
      <w:r>
        <w:rPr/>
      </w:r>
    </w:p>
    <w:p>
      <w:pPr>
        <w:pStyle w:val="Normal"/>
        <w:widowControl/>
        <w:pBdr>
          <w:top w:val="single" w:sz="4" w:space="1" w:color="000001"/>
          <w:left w:val="single" w:sz="4" w:space="4" w:color="000001"/>
          <w:bottom w:val="single" w:sz="4" w:space="1" w:color="000001"/>
          <w:right w:val="single" w:sz="4" w:space="4" w:color="000001"/>
        </w:pBdr>
        <w:suppressAutoHyphens w:val="false"/>
        <w:rPr>
          <w:b/>
          <w:b/>
          <w:bCs/>
          <w:sz w:val="28"/>
          <w:szCs w:val="28"/>
          <w:lang w:eastAsia="fr-FR" w:bidi="ar-SA"/>
        </w:rPr>
      </w:pPr>
      <w:r>
        <w:rPr>
          <w:b/>
          <w:bCs/>
          <w:sz w:val="28"/>
          <w:szCs w:val="28"/>
          <w:lang w:eastAsia="fr-FR" w:bidi="ar-SA"/>
        </w:rPr>
        <w:t>2) Version mono-client, mono-serveur sans contrôle des paramètres du client</w:t>
      </w:r>
    </w:p>
    <w:p>
      <w:pPr>
        <w:pStyle w:val="Normal"/>
        <w:widowControl/>
        <w:suppressAutoHyphens w:val="false"/>
        <w:rPr>
          <w:b/>
          <w:b/>
          <w:bCs/>
          <w:sz w:val="28"/>
          <w:szCs w:val="28"/>
          <w:lang w:eastAsia="fr-FR" w:bidi="ar-SA"/>
        </w:rPr>
      </w:pPr>
      <w:r>
        <w:rPr>
          <w:b/>
          <w:bCs/>
          <w:sz w:val="28"/>
          <w:szCs w:val="28"/>
          <w:lang w:eastAsia="fr-FR" w:bidi="ar-SA"/>
        </w:rPr>
      </w:r>
    </w:p>
    <w:p>
      <w:pPr>
        <w:pStyle w:val="Normal"/>
        <w:widowControl/>
        <w:suppressAutoHyphens w:val="false"/>
        <w:rPr>
          <w:lang w:eastAsia="fr-FR" w:bidi="ar-SA"/>
        </w:rPr>
      </w:pPr>
      <w:r>
        <w:rPr>
          <w:lang w:eastAsia="fr-FR" w:bidi="ar-SA"/>
        </w:rPr>
        <w:t xml:space="preserve">On considère le cas simple où il n’y a qu’un seul client, et un seul serveur qui communiquent de manière bidirectionnelle à travers des tubes grâce à l’utilisation de </w:t>
      </w:r>
      <w:r>
        <w:rPr>
          <w:b/>
          <w:sz w:val="28"/>
          <w:szCs w:val="28"/>
          <w:lang w:eastAsia="fr-FR" w:bidi="ar-SA"/>
        </w:rPr>
        <w:t>coproc et nc</w:t>
      </w:r>
      <w:r>
        <w:rPr>
          <w:lang w:eastAsia="fr-FR" w:bidi="ar-SA"/>
        </w:rPr>
        <w:t xml:space="preserve"> (cf prérequis 1 et 2)</w:t>
      </w:r>
    </w:p>
    <w:p>
      <w:pPr>
        <w:pStyle w:val="Normal"/>
        <w:widowControl/>
        <w:suppressAutoHyphens w:val="false"/>
        <w:rPr>
          <w:lang w:eastAsia="fr-FR" w:bidi="ar-SA"/>
        </w:rPr>
      </w:pPr>
      <w:r>
        <w:rPr>
          <w:lang w:eastAsia="fr-FR" w:bidi="ar-SA"/>
        </w:rPr>
      </w:r>
    </w:p>
    <w:p>
      <w:pPr>
        <w:pStyle w:val="Normal"/>
        <w:widowControl/>
        <w:suppressAutoHyphens w:val="false"/>
        <w:rPr>
          <w:b/>
          <w:b/>
          <w:u w:val="single"/>
          <w:lang w:eastAsia="fr-FR" w:bidi="ar-SA"/>
        </w:rPr>
      </w:pPr>
      <w:r>
        <w:rPr>
          <w:b/>
          <w:u w:val="single"/>
          <w:lang w:eastAsia="fr-FR" w:bidi="ar-SA"/>
        </w:rPr>
        <w:t xml:space="preserve">AU FINAL DANS CETTE VERSION </w:t>
      </w:r>
    </w:p>
    <w:p>
      <w:pPr>
        <w:pStyle w:val="Normal"/>
        <w:widowControl/>
        <w:suppressAutoHyphens w:val="false"/>
        <w:rPr/>
      </w:pPr>
      <w:r>
        <w:rPr>
          <w:rStyle w:val="Texttt"/>
          <w:rFonts w:cs="Times New Roman"/>
          <w:b/>
          <w:sz w:val="28"/>
          <w:szCs w:val="28"/>
        </w:rPr>
        <w:t>Coté client, coproc</w:t>
      </w:r>
      <w:r>
        <w:rPr>
          <w:lang w:eastAsia="fr-FR" w:bidi="ar-SA"/>
        </w:rPr>
        <w:t xml:space="preserve"> lancera conjointement </w:t>
      </w:r>
    </w:p>
    <w:p>
      <w:pPr>
        <w:pStyle w:val="Normal"/>
        <w:widowControl/>
        <w:suppressAutoHyphens w:val="false"/>
        <w:ind w:firstLine="708"/>
        <w:rPr>
          <w:rStyle w:val="Texttt"/>
        </w:rPr>
      </w:pPr>
      <w:r>
        <w:rPr>
          <w:lang w:eastAsia="fr-FR" w:bidi="ar-SA"/>
        </w:rPr>
        <w:t>Le script client et</w:t>
      </w:r>
      <w:r>
        <w:rPr/>
        <w:t xml:space="preserve">  </w:t>
      </w:r>
      <w:r>
        <w:rPr>
          <w:rStyle w:val="Texttt"/>
          <w:rFonts w:cs="Times New Roman"/>
          <w:b/>
          <w:sz w:val="28"/>
          <w:szCs w:val="28"/>
        </w:rPr>
        <w:t>nc</w:t>
      </w:r>
      <w:r>
        <w:rPr/>
        <w:t xml:space="preserve"> </w:t>
      </w:r>
    </w:p>
    <w:p>
      <w:pPr>
        <w:pStyle w:val="Normal"/>
        <w:widowControl/>
        <w:suppressAutoHyphens w:val="false"/>
        <w:rPr/>
      </w:pPr>
      <w:r>
        <w:rPr/>
        <w:t xml:space="preserve"> </w:t>
      </w:r>
      <w:r>
        <w:rPr>
          <w:rStyle w:val="Texttt"/>
          <w:rFonts w:cs="Times New Roman"/>
          <w:b/>
          <w:sz w:val="28"/>
          <w:szCs w:val="28"/>
        </w:rPr>
        <w:t>Coté serveur,  coproc</w:t>
      </w:r>
      <w:r>
        <w:rPr>
          <w:lang w:eastAsia="fr-FR" w:bidi="ar-SA"/>
        </w:rPr>
        <w:t xml:space="preserve"> lancera conjointement </w:t>
      </w:r>
    </w:p>
    <w:p>
      <w:pPr>
        <w:pStyle w:val="Normal"/>
        <w:widowControl/>
        <w:suppressAutoHyphens w:val="false"/>
        <w:ind w:firstLine="708"/>
        <w:rPr>
          <w:rFonts w:ascii="Courier;Courier New" w:hAnsi="Courier;Courier New" w:cs="Courier;Courier New"/>
          <w:sz w:val="20"/>
        </w:rPr>
      </w:pPr>
      <w:r>
        <w:rPr>
          <w:lang w:eastAsia="fr-FR" w:bidi="ar-SA"/>
        </w:rPr>
        <w:t xml:space="preserve">Le script serveur  et </w:t>
      </w:r>
      <w:r>
        <w:rPr>
          <w:rStyle w:val="Texttt"/>
          <w:rFonts w:cs="Times New Roman"/>
          <w:b/>
          <w:sz w:val="28"/>
          <w:szCs w:val="28"/>
        </w:rPr>
        <w:t>nc</w:t>
      </w:r>
    </w:p>
    <w:p>
      <w:pPr>
        <w:pStyle w:val="Normal"/>
        <w:widowControl/>
        <w:suppressAutoHyphens w:val="false"/>
        <w:rPr/>
      </w:pPr>
      <w:r>
        <w:rPr/>
        <w:t xml:space="preserve"> </w:t>
      </w:r>
      <w:r>
        <w:rPr/>
        <w:t>(nc ne servant qu’à gérer les communications bidirectionnelles entre le client et le serveur à travers la socket)</w:t>
      </w:r>
    </w:p>
    <w:p>
      <w:pPr>
        <w:pStyle w:val="Normal"/>
        <w:widowControl/>
        <w:suppressAutoHyphens w:val="false"/>
        <w:rPr/>
      </w:pPr>
      <w:r>
        <w:rPr/>
      </w:r>
    </w:p>
    <w:p>
      <w:pPr>
        <w:pStyle w:val="Normal"/>
        <w:widowControl/>
        <w:suppressAutoHyphens w:val="false"/>
        <w:ind w:left="284" w:hanging="0"/>
        <w:rPr>
          <w:lang w:eastAsia="fr-FR" w:bidi="ar-SA"/>
        </w:rPr>
      </w:pPr>
      <w:r>
        <w:rPr>
          <w:lang w:eastAsia="fr-FR" w:bidi="ar-SA"/>
        </w:rPr>
        <w:t xml:space="preserve">   </w:t>
      </w:r>
      <w:r>
        <w:rPr>
          <w:lang w:eastAsia="fr-FR" w:bidi="ar-SA"/>
        </w:rPr>
        <w:t xml:space="preserve">CLIENT &lt;-----&gt;     SERVEUR </w:t>
      </w:r>
    </w:p>
    <w:p>
      <w:pPr>
        <w:pStyle w:val="Normal"/>
        <w:widowControl/>
        <w:suppressAutoHyphens w:val="false"/>
        <w:ind w:left="284" w:hanging="0"/>
        <w:rPr>
          <w:lang w:eastAsia="fr-FR" w:bidi="ar-SA"/>
        </w:rPr>
      </w:pPr>
      <w:r>
        <w:rPr>
          <w:lang w:eastAsia="fr-FR" w:bidi="ar-SA"/>
        </w:rPr>
        <w:t xml:space="preserve">   </w:t>
      </w:r>
      <w:r>
        <w:rPr>
          <w:lang w:eastAsia="fr-FR" w:bidi="ar-SA"/>
        </w:rPr>
        <w:t xml:space="preserve">Est en fait </w:t>
      </w:r>
    </w:p>
    <w:p>
      <w:pPr>
        <w:pStyle w:val="Normal"/>
        <w:widowControl/>
        <w:suppressAutoHyphens w:val="false"/>
        <w:ind w:left="284" w:hanging="0"/>
        <w:rPr>
          <w:lang w:eastAsia="fr-FR" w:bidi="ar-SA"/>
        </w:rPr>
      </w:pPr>
      <w:r>
        <w:rPr>
          <w:lang w:eastAsia="fr-FR" w:bidi="ar-SA"/>
        </w:rPr>
      </w:r>
    </w:p>
    <w:p>
      <w:pPr>
        <w:pStyle w:val="Normal"/>
        <w:widowControl/>
        <w:pBdr>
          <w:top w:val="single" w:sz="4" w:space="1" w:color="000001"/>
          <w:left w:val="single" w:sz="4" w:space="4" w:color="000001"/>
          <w:bottom w:val="single" w:sz="4" w:space="1" w:color="000001"/>
          <w:right w:val="single" w:sz="4" w:space="4" w:color="000001"/>
        </w:pBdr>
        <w:suppressAutoHyphens w:val="false"/>
        <w:rPr>
          <w:lang w:eastAsia="fr-FR" w:bidi="ar-SA"/>
        </w:rPr>
      </w:pPr>
      <w:r>
        <w:rPr>
          <w:lang w:eastAsia="fr-FR" w:bidi="ar-SA"/>
        </w:rPr>
        <w:t xml:space="preserve">ScriptClient  -- DoubleTubeClient -- nc </w:t>
      </w:r>
      <w:r>
        <w:rPr>
          <w:b/>
          <w:lang w:eastAsia="fr-FR" w:bidi="ar-SA"/>
        </w:rPr>
        <w:t>== SOCKET==</w:t>
      </w:r>
      <w:r>
        <w:rPr>
          <w:lang w:eastAsia="fr-FR" w:bidi="ar-SA"/>
        </w:rPr>
        <w:t xml:space="preserve">  nc -- DoubleTubeServeur --  ScriptServeur</w:t>
      </w:r>
    </w:p>
    <w:p>
      <w:pPr>
        <w:pStyle w:val="Normal"/>
        <w:widowControl/>
        <w:suppressAutoHyphens w:val="false"/>
        <w:rPr>
          <w:lang w:eastAsia="fr-FR" w:bidi="ar-SA"/>
        </w:rPr>
      </w:pPr>
      <w:r>
        <w:rPr>
          <w:lang w:eastAsia="fr-FR" w:bidi="ar-SA"/>
        </w:rPr>
      </w:r>
    </w:p>
    <w:p>
      <w:pPr>
        <w:pStyle w:val="Normal"/>
        <w:widowControl/>
        <w:suppressAutoHyphens w:val="false"/>
        <w:rPr>
          <w:u w:val="single"/>
        </w:rPr>
      </w:pPr>
      <w:r>
        <w:rPr>
          <w:u w:val="single"/>
        </w:rPr>
        <w:t>Chaque double tube est géré par un coproc</w:t>
      </w:r>
    </w:p>
    <w:p>
      <w:pPr>
        <w:pStyle w:val="Normal"/>
        <w:widowControl/>
        <w:suppressAutoHyphens w:val="false"/>
        <w:rPr>
          <w:u w:val="single"/>
        </w:rPr>
      </w:pPr>
      <w:r>
        <w:rPr>
          <w:u w:val="single"/>
        </w:rPr>
      </w:r>
    </w:p>
    <w:p>
      <w:pPr>
        <w:pStyle w:val="Normal"/>
        <w:widowControl/>
        <w:suppressAutoHyphens w:val="false"/>
        <w:rPr>
          <w:b/>
          <w:b/>
          <w:u w:val="single"/>
        </w:rPr>
      </w:pPr>
      <w:r>
        <w:rPr>
          <w:b/>
          <w:u w:val="single"/>
        </w:rPr>
        <w:t>TRAVAIL PREPARATOIRE</w:t>
      </w:r>
    </w:p>
    <w:p>
      <w:pPr>
        <w:pStyle w:val="Normal"/>
        <w:widowControl/>
        <w:suppressAutoHyphens w:val="false"/>
        <w:rPr>
          <w:b/>
          <w:b/>
          <w:u w:val="single"/>
        </w:rPr>
      </w:pPr>
      <w:r>
        <w:rPr>
          <w:b/>
          <w:u w:val="single"/>
        </w:rPr>
      </w:r>
    </w:p>
    <w:p>
      <w:pPr>
        <w:pStyle w:val="Normal"/>
        <w:widowControl/>
        <w:suppressAutoHyphens w:val="false"/>
        <w:ind w:left="284" w:hanging="0"/>
        <w:rPr>
          <w:b/>
          <w:b/>
          <w:u w:val="single"/>
          <w:lang w:eastAsia="fr-FR" w:bidi="ar-SA"/>
        </w:rPr>
      </w:pPr>
      <w:r>
        <w:rPr>
          <w:b/>
          <w:u w:val="single"/>
        </w:rPr>
        <w:t>TRAVAIL 1</w:t>
      </w:r>
    </w:p>
    <w:p>
      <w:pPr>
        <w:pStyle w:val="Normal"/>
        <w:widowControl/>
        <w:suppressAutoHyphens w:val="false"/>
        <w:rPr>
          <w:b/>
          <w:b/>
          <w:u w:val="single"/>
          <w:lang w:eastAsia="fr-FR" w:bidi="ar-SA"/>
        </w:rPr>
      </w:pPr>
      <w:r>
        <w:rPr>
          <w:b/>
          <w:u w:val="single"/>
          <w:lang w:eastAsia="fr-FR" w:bidi="ar-SA"/>
        </w:rPr>
      </w:r>
    </w:p>
    <w:p>
      <w:pPr>
        <w:pStyle w:val="Normal"/>
        <w:widowControl/>
        <w:suppressAutoHyphens w:val="false"/>
        <w:ind w:left="644" w:hanging="0"/>
        <w:rPr>
          <w:rFonts w:ascii="Courier New" w:hAnsi="Courier New" w:cs="Courier New"/>
          <w:lang w:eastAsia="fr-FR" w:bidi="ar-SA"/>
        </w:rPr>
      </w:pPr>
      <w:r>
        <w:rPr>
          <w:rFonts w:cs="Courier New" w:ascii="Courier New" w:hAnsi="Courier New"/>
          <w:lang w:eastAsia="fr-FR" w:bidi="ar-SA"/>
        </w:rPr>
      </w:r>
    </w:p>
    <w:p>
      <w:pPr>
        <w:pStyle w:val="Normal"/>
        <w:widowControl/>
        <w:numPr>
          <w:ilvl w:val="0"/>
          <w:numId w:val="12"/>
        </w:numPr>
        <w:suppressAutoHyphens w:val="false"/>
        <w:rPr>
          <w:rFonts w:ascii="Courier New" w:hAnsi="Courier New" w:cs="Courier New"/>
          <w:lang w:eastAsia="fr-FR" w:bidi="ar-SA"/>
        </w:rPr>
      </w:pPr>
      <w:r>
        <w:rPr>
          <w:lang w:eastAsia="fr-FR" w:bidi="ar-SA"/>
        </w:rPr>
        <w:t xml:space="preserve">Ecrivez un script shell </w:t>
      </w:r>
      <w:r>
        <w:rPr>
          <w:b/>
          <w:sz w:val="28"/>
          <w:lang w:eastAsia="fr-FR" w:bidi="ar-SA"/>
        </w:rPr>
        <w:t>clientV1.sh</w:t>
      </w:r>
      <w:r>
        <w:rPr>
          <w:lang w:eastAsia="fr-FR" w:bidi="ar-SA"/>
        </w:rPr>
        <w:t xml:space="preserve"> qui </w:t>
      </w:r>
    </w:p>
    <w:p>
      <w:pPr>
        <w:pStyle w:val="Normal"/>
        <w:widowControl/>
        <w:numPr>
          <w:ilvl w:val="0"/>
          <w:numId w:val="8"/>
        </w:numPr>
        <w:suppressAutoHyphens w:val="false"/>
        <w:rPr/>
      </w:pPr>
      <w:r>
        <w:rPr>
          <w:lang w:eastAsia="fr-FR" w:bidi="ar-SA"/>
        </w:rPr>
        <w:t>envoie sur la sortie 1 une copie de ses 2 paramètres d’appel (</w:t>
      </w:r>
      <w:r>
        <w:rPr>
          <w:lang w:eastAsia="fr-FR" w:bidi="ar-SA"/>
        </w:rPr>
        <w:t>adresse du serveur lui-même, et adresse réseau à examiner</w:t>
      </w:r>
      <w:r>
        <w:rPr>
          <w:lang w:eastAsia="fr-FR" w:bidi="ar-SA"/>
        </w:rPr>
        <w:t xml:space="preserve">), </w:t>
      </w:r>
    </w:p>
    <w:p>
      <w:pPr>
        <w:pStyle w:val="Normal"/>
        <w:widowControl/>
        <w:numPr>
          <w:ilvl w:val="0"/>
          <w:numId w:val="8"/>
        </w:numPr>
        <w:suppressAutoHyphens w:val="false"/>
        <w:rPr>
          <w:rFonts w:ascii="Courier New" w:hAnsi="Courier New" w:cs="Courier New"/>
          <w:lang w:eastAsia="fr-FR" w:bidi="ar-SA"/>
        </w:rPr>
      </w:pPr>
      <w:r>
        <w:rPr>
          <w:lang w:eastAsia="fr-FR" w:bidi="ar-SA"/>
        </w:rPr>
        <w:t xml:space="preserve">puis lit sur l’entrée 0 la réponse conformément à la description de la réponse du serveur décrite en 1.1 et 1.2) </w:t>
      </w:r>
    </w:p>
    <w:p>
      <w:pPr>
        <w:pStyle w:val="Normal"/>
        <w:widowControl/>
        <w:numPr>
          <w:ilvl w:val="0"/>
          <w:numId w:val="8"/>
        </w:numPr>
        <w:suppressAutoHyphens w:val="false"/>
        <w:rPr>
          <w:rFonts w:ascii="Courier New" w:hAnsi="Courier New" w:cs="Courier New"/>
          <w:lang w:eastAsia="fr-FR" w:bidi="ar-SA"/>
        </w:rPr>
      </w:pPr>
      <w:r>
        <w:rPr>
          <w:lang w:eastAsia="fr-FR" w:bidi="ar-SA"/>
        </w:rPr>
        <w:t>et affiche sur la sortie 2 une réponse conforme aux exemples fournis en 1.3</w:t>
      </w:r>
    </w:p>
    <w:p>
      <w:pPr>
        <w:pStyle w:val="Normal"/>
        <w:widowControl/>
        <w:suppressAutoHyphens w:val="false"/>
        <w:ind w:left="1004" w:hanging="0"/>
        <w:rPr>
          <w:rFonts w:ascii="Courier New" w:hAnsi="Courier New" w:cs="Courier New"/>
          <w:lang w:eastAsia="fr-FR" w:bidi="ar-SA"/>
        </w:rPr>
      </w:pPr>
      <w:r>
        <w:rPr>
          <w:rFonts w:cs="Courier New" w:ascii="Courier New" w:hAnsi="Courier New"/>
          <w:lang w:eastAsia="fr-FR" w:bidi="ar-SA"/>
        </w:rPr>
      </w:r>
    </w:p>
    <w:p>
      <w:pPr>
        <w:pStyle w:val="Normal"/>
        <w:widowControl/>
        <w:numPr>
          <w:ilvl w:val="0"/>
          <w:numId w:val="7"/>
        </w:numPr>
        <w:suppressAutoHyphens w:val="false"/>
        <w:rPr/>
      </w:pPr>
      <w:r>
        <w:rPr>
          <w:lang w:eastAsia="fr-FR" w:bidi="ar-SA"/>
        </w:rPr>
        <w:t xml:space="preserve">Ecrivez un script serveur </w:t>
      </w:r>
      <w:r>
        <w:rPr>
          <w:b/>
          <w:sz w:val="28"/>
          <w:lang w:eastAsia="fr-FR" w:bidi="ar-SA"/>
        </w:rPr>
        <w:t xml:space="preserve">serveurV1.sh </w:t>
      </w:r>
      <w:r>
        <w:rPr>
          <w:sz w:val="28"/>
          <w:lang w:eastAsia="fr-FR" w:bidi="ar-SA"/>
        </w:rPr>
        <w:t xml:space="preserve"> </w:t>
      </w:r>
      <w:r>
        <w:rPr>
          <w:lang w:eastAsia="fr-FR" w:bidi="ar-SA"/>
        </w:rPr>
        <w:t>qui</w:t>
      </w:r>
    </w:p>
    <w:p>
      <w:pPr>
        <w:pStyle w:val="Normal"/>
        <w:widowControl/>
        <w:numPr>
          <w:ilvl w:val="0"/>
          <w:numId w:val="10"/>
        </w:numPr>
        <w:suppressAutoHyphens w:val="false"/>
        <w:rPr>
          <w:lang w:eastAsia="fr-FR" w:bidi="ar-SA"/>
        </w:rPr>
      </w:pPr>
      <w:r>
        <w:rPr>
          <w:lang w:eastAsia="fr-FR" w:bidi="ar-SA"/>
        </w:rPr>
        <w:t>lit sur l’entrée 0 un nombre hexadécimal et une base exprimée en décimal</w:t>
      </w:r>
    </w:p>
    <w:p>
      <w:pPr>
        <w:pStyle w:val="Normal"/>
        <w:widowControl/>
        <w:numPr>
          <w:ilvl w:val="0"/>
          <w:numId w:val="10"/>
        </w:numPr>
        <w:suppressAutoHyphens w:val="false"/>
        <w:rPr>
          <w:lang w:eastAsia="fr-FR" w:bidi="ar-SA"/>
        </w:rPr>
      </w:pPr>
      <w:r>
        <w:rPr>
          <w:lang w:eastAsia="fr-FR" w:bidi="ar-SA"/>
        </w:rPr>
        <w:t>puis effectue le traitement décrit ci-dessus en 1.2</w:t>
      </w:r>
    </w:p>
    <w:p>
      <w:pPr>
        <w:pStyle w:val="Normal"/>
        <w:widowControl/>
        <w:suppressAutoHyphens w:val="false"/>
        <w:ind w:left="1440" w:hanging="0"/>
        <w:rPr>
          <w:lang w:eastAsia="fr-FR" w:bidi="ar-SA"/>
        </w:rPr>
      </w:pPr>
      <w:r>
        <w:rPr>
          <w:lang w:eastAsia="fr-FR" w:bidi="ar-SA"/>
        </w:rPr>
      </w:r>
    </w:p>
    <w:p>
      <w:pPr>
        <w:pStyle w:val="Normal"/>
        <w:widowControl/>
        <w:numPr>
          <w:ilvl w:val="0"/>
          <w:numId w:val="7"/>
        </w:numPr>
        <w:suppressAutoHyphens w:val="false"/>
        <w:rPr>
          <w:lang w:eastAsia="fr-FR" w:bidi="ar-SA"/>
        </w:rPr>
      </w:pPr>
      <w:r>
        <w:rPr>
          <w:lang w:eastAsia="fr-FR" w:bidi="ar-SA"/>
        </w:rPr>
        <w:t xml:space="preserve"> </w:t>
      </w:r>
      <w:r>
        <w:rPr>
          <w:b/>
          <w:lang w:eastAsia="fr-FR" w:bidi="ar-SA"/>
        </w:rPr>
        <w:t>Testez manuellement et indépendamment</w:t>
      </w:r>
      <w:r>
        <w:rPr>
          <w:lang w:eastAsia="fr-FR" w:bidi="ar-SA"/>
        </w:rPr>
        <w:t xml:space="preserve"> le client et le serveur directement à partir d’un terminal (l’entrée zéro est donc le clavier et la sortie 1 est l’écran)</w:t>
      </w:r>
    </w:p>
    <w:p>
      <w:pPr>
        <w:pStyle w:val="Normal"/>
        <w:widowControl/>
        <w:suppressAutoHyphens w:val="false"/>
        <w:ind w:left="360" w:hanging="0"/>
        <w:rPr>
          <w:b/>
          <w:b/>
          <w:bCs/>
          <w:sz w:val="28"/>
          <w:szCs w:val="28"/>
          <w:lang w:eastAsia="fr-FR" w:bidi="ar-SA"/>
        </w:rPr>
      </w:pPr>
      <w:r>
        <w:rPr>
          <w:b/>
          <w:bCs/>
          <w:sz w:val="28"/>
          <w:szCs w:val="28"/>
          <w:lang w:eastAsia="fr-FR" w:bidi="ar-SA"/>
        </w:rPr>
      </w:r>
    </w:p>
    <w:p>
      <w:pPr>
        <w:pStyle w:val="Normal"/>
        <w:widowControl/>
        <w:suppressAutoHyphens w:val="false"/>
        <w:ind w:left="360" w:hanging="0"/>
        <w:rPr>
          <w:sz w:val="28"/>
          <w:lang w:eastAsia="fr-FR" w:bidi="ar-SA"/>
        </w:rPr>
      </w:pPr>
      <w:r>
        <w:rPr>
          <w:b/>
          <w:bCs/>
          <w:sz w:val="28"/>
          <w:szCs w:val="28"/>
          <w:lang w:eastAsia="fr-FR" w:bidi="ar-SA"/>
        </w:rPr>
        <w:t xml:space="preserve">Fournir : </w:t>
        <w:br/>
        <w:t xml:space="preserve">- le code de vos deux scripts, </w:t>
      </w:r>
      <w:r>
        <w:rPr>
          <w:b/>
          <w:sz w:val="28"/>
          <w:lang w:eastAsia="fr-FR" w:bidi="ar-SA"/>
        </w:rPr>
        <w:t xml:space="preserve">clientV1.sh  et serveurV1.sh, </w:t>
      </w:r>
      <w:r>
        <w:rPr>
          <w:sz w:val="28"/>
          <w:lang w:eastAsia="fr-FR" w:bidi="ar-SA"/>
        </w:rPr>
        <w:t xml:space="preserve"> </w:t>
      </w:r>
    </w:p>
    <w:p>
      <w:pPr>
        <w:pStyle w:val="Normal"/>
        <w:widowControl/>
        <w:suppressAutoHyphens w:val="false"/>
        <w:ind w:left="360" w:hanging="0"/>
        <w:rPr>
          <w:b/>
          <w:b/>
          <w:bCs/>
          <w:sz w:val="28"/>
          <w:szCs w:val="28"/>
          <w:lang w:eastAsia="fr-FR" w:bidi="ar-SA"/>
        </w:rPr>
      </w:pPr>
      <w:r>
        <w:rPr>
          <w:b/>
          <w:bCs/>
          <w:sz w:val="28"/>
          <w:szCs w:val="28"/>
          <w:lang w:eastAsia="fr-FR" w:bidi="ar-SA"/>
        </w:rPr>
        <w:t>- les lignes de commande coté client et coté serveur,</w:t>
        <w:br/>
        <w:t>- une copie des écrans d’exécution du client et du serveur.</w:t>
      </w:r>
    </w:p>
    <w:p>
      <w:pPr>
        <w:pStyle w:val="Normal"/>
        <w:widowControl/>
        <w:suppressAutoHyphens w:val="false"/>
        <w:ind w:left="720" w:hanging="0"/>
        <w:rPr>
          <w:b/>
          <w:b/>
          <w:bCs/>
          <w:sz w:val="28"/>
          <w:szCs w:val="28"/>
          <w:lang w:eastAsia="fr-FR" w:bidi="ar-SA"/>
        </w:rPr>
      </w:pPr>
      <w:r>
        <w:rPr>
          <w:b/>
          <w:bCs/>
          <w:sz w:val="28"/>
          <w:szCs w:val="28"/>
          <w:lang w:eastAsia="fr-FR" w:bidi="ar-SA"/>
        </w:rPr>
      </w:r>
    </w:p>
    <w:p>
      <w:pPr>
        <w:pStyle w:val="Paragraphedeliste"/>
        <w:rPr>
          <w:lang w:eastAsia="fr-FR" w:bidi="ar-SA"/>
        </w:rPr>
      </w:pPr>
      <w:r>
        <w:rPr>
          <w:lang w:eastAsia="fr-FR" w:bidi="ar-SA"/>
        </w:rPr>
      </w:r>
    </w:p>
    <w:p>
      <w:pPr>
        <w:pStyle w:val="Normal"/>
        <w:widowControl/>
        <w:suppressAutoHyphens w:val="false"/>
        <w:ind w:left="284" w:hanging="0"/>
        <w:rPr>
          <w:b/>
          <w:b/>
          <w:u w:val="single"/>
          <w:lang w:eastAsia="fr-FR" w:bidi="ar-SA"/>
        </w:rPr>
      </w:pPr>
      <w:r>
        <w:rPr>
          <w:b/>
          <w:u w:val="single"/>
        </w:rPr>
        <w:t>TRAVAIL 2</w:t>
      </w:r>
    </w:p>
    <w:p>
      <w:pPr>
        <w:pStyle w:val="Normal"/>
        <w:widowControl/>
        <w:suppressAutoHyphens w:val="false"/>
        <w:ind w:left="720" w:hanging="0"/>
        <w:rPr/>
      </w:pPr>
      <w:r>
        <w:rPr>
          <w:lang w:eastAsia="fr-FR" w:bidi="ar-SA"/>
        </w:rPr>
        <w:t>Lancez le client et le serveur en les reliant par un double tube à l’aide de coproc sans utiliser de communication réseau</w:t>
      </w:r>
    </w:p>
    <w:p>
      <w:pPr>
        <w:pStyle w:val="Normal"/>
        <w:widowControl/>
        <w:pBdr>
          <w:top w:val="single" w:sz="4" w:space="1" w:color="000001"/>
          <w:left w:val="single" w:sz="4" w:space="4" w:color="000001"/>
          <w:bottom w:val="single" w:sz="4" w:space="1" w:color="000001"/>
          <w:right w:val="single" w:sz="4" w:space="4" w:color="000001"/>
        </w:pBdr>
        <w:suppressAutoHyphens w:val="false"/>
        <w:ind w:left="1701" w:right="3168" w:hanging="283"/>
        <w:rPr>
          <w:lang w:eastAsia="fr-FR" w:bidi="ar-SA"/>
        </w:rPr>
      </w:pPr>
      <w:r>
        <w:rPr>
          <w:lang w:eastAsia="fr-FR" w:bidi="ar-SA"/>
        </w:rPr>
        <w:t xml:space="preserve">     </w:t>
      </w:r>
      <w:r>
        <w:rPr>
          <w:lang w:eastAsia="fr-FR" w:bidi="ar-SA"/>
        </w:rPr>
        <w:t>ScriptClient  -- DoubleTube  -- ScriptServeur</w:t>
      </w:r>
    </w:p>
    <w:p>
      <w:pPr>
        <w:pStyle w:val="Normal"/>
        <w:widowControl/>
        <w:suppressAutoHyphens w:val="false"/>
        <w:rPr>
          <w:lang w:eastAsia="fr-FR" w:bidi="ar-SA"/>
        </w:rPr>
      </w:pPr>
      <w:r>
        <w:rPr>
          <w:lang w:eastAsia="fr-FR" w:bidi="ar-SA"/>
        </w:rPr>
      </w:r>
    </w:p>
    <w:p>
      <w:pPr>
        <w:pStyle w:val="Normal"/>
        <w:widowControl/>
        <w:suppressAutoHyphens w:val="false"/>
        <w:ind w:left="360" w:hanging="0"/>
        <w:rPr>
          <w:b/>
          <w:b/>
          <w:bCs/>
          <w:sz w:val="28"/>
          <w:szCs w:val="28"/>
          <w:lang w:eastAsia="fr-FR" w:bidi="ar-SA"/>
        </w:rPr>
      </w:pPr>
      <w:r>
        <w:rPr>
          <w:b/>
          <w:bCs/>
          <w:sz w:val="28"/>
          <w:szCs w:val="28"/>
          <w:lang w:eastAsia="fr-FR" w:bidi="ar-SA"/>
        </w:rPr>
        <w:t xml:space="preserve">Fournir : </w:t>
        <w:br/>
        <w:t xml:space="preserve">- la ligne de commande de mise en œuvre, </w:t>
        <w:br/>
        <w:t>- une copie des écrans d’exécution.</w:t>
      </w:r>
    </w:p>
    <w:p>
      <w:pPr>
        <w:pStyle w:val="Normal"/>
        <w:widowControl/>
        <w:suppressAutoHyphens w:val="false"/>
        <w:rPr>
          <w:b/>
          <w:b/>
          <w:bCs/>
          <w:sz w:val="28"/>
          <w:szCs w:val="28"/>
          <w:lang w:eastAsia="fr-FR" w:bidi="ar-SA"/>
        </w:rPr>
      </w:pPr>
      <w:r>
        <w:rPr>
          <w:b/>
          <w:bCs/>
          <w:sz w:val="28"/>
          <w:szCs w:val="28"/>
          <w:lang w:eastAsia="fr-FR" w:bidi="ar-SA"/>
        </w:rPr>
      </w:r>
    </w:p>
    <w:p>
      <w:pPr>
        <w:pStyle w:val="Normal"/>
        <w:widowControl/>
        <w:suppressAutoHyphens w:val="false"/>
        <w:ind w:left="284" w:hanging="0"/>
        <w:rPr>
          <w:b/>
          <w:b/>
          <w:u w:val="single"/>
          <w:lang w:eastAsia="fr-FR" w:bidi="ar-SA"/>
        </w:rPr>
      </w:pPr>
      <w:r>
        <w:rPr>
          <w:b/>
          <w:u w:val="single"/>
        </w:rPr>
        <w:t>TRAVAIL 3</w:t>
      </w:r>
    </w:p>
    <w:p>
      <w:pPr>
        <w:pStyle w:val="Normal"/>
        <w:widowControl/>
        <w:suppressAutoHyphens w:val="false"/>
        <w:ind w:left="720" w:hanging="0"/>
        <w:rPr/>
      </w:pPr>
      <w:r>
        <w:rPr>
          <w:lang w:eastAsia="fr-FR" w:bidi="ar-SA"/>
        </w:rPr>
        <w:t>Donnez finalement la ligne de commande coté client et la ligne de commande coté serveur qui permettent de faire communiquer le serveur et le client en mettant en oeuvre le schéma final avec une seule  question et une seule réponse.</w:t>
      </w:r>
    </w:p>
    <w:p>
      <w:pPr>
        <w:pStyle w:val="Normal"/>
        <w:widowControl/>
        <w:suppressAutoHyphens w:val="false"/>
        <w:rPr>
          <w:lang w:eastAsia="fr-FR" w:bidi="ar-SA"/>
        </w:rPr>
      </w:pPr>
      <w:r>
        <w:rPr/>
        <w:drawing>
          <wp:inline distT="0" distB="0" distL="0" distR="0">
            <wp:extent cx="6324600" cy="188531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6324600" cy="1885315"/>
                    </a:xfrm>
                    <a:prstGeom prst="rect">
                      <a:avLst/>
                    </a:prstGeom>
                  </pic:spPr>
                </pic:pic>
              </a:graphicData>
            </a:graphic>
          </wp:inline>
        </w:drawing>
      </w:r>
    </w:p>
    <w:p>
      <w:pPr>
        <w:pStyle w:val="Normal"/>
        <w:widowControl/>
        <w:suppressAutoHyphens w:val="false"/>
        <w:rPr>
          <w:b/>
          <w:b/>
          <w:bCs/>
          <w:sz w:val="28"/>
          <w:szCs w:val="28"/>
          <w:lang w:eastAsia="fr-FR" w:bidi="ar-SA"/>
        </w:rPr>
      </w:pPr>
      <w:r>
        <w:rPr>
          <w:b/>
          <w:bCs/>
          <w:sz w:val="28"/>
          <w:szCs w:val="28"/>
          <w:lang w:eastAsia="fr-FR" w:bidi="ar-SA"/>
        </w:rPr>
        <w:t xml:space="preserve">Fournir : </w:t>
        <w:br/>
        <w:t>- les lignes de commande coté client et coté serveur,</w:t>
        <w:br/>
        <w:t>- une copie des écrans d’exécution  du client et du serveur.</w:t>
      </w:r>
    </w:p>
    <w:p>
      <w:pPr>
        <w:pStyle w:val="Normal"/>
        <w:widowControl/>
        <w:suppressAutoHyphens w:val="false"/>
        <w:ind w:left="644" w:hanging="0"/>
        <w:rPr>
          <w:b/>
          <w:b/>
          <w:bCs/>
          <w:sz w:val="28"/>
          <w:szCs w:val="28"/>
          <w:lang w:eastAsia="fr-FR" w:bidi="ar-SA"/>
        </w:rPr>
      </w:pPr>
      <w:r>
        <w:rPr>
          <w:b/>
          <w:bCs/>
          <w:sz w:val="28"/>
          <w:szCs w:val="28"/>
          <w:lang w:eastAsia="fr-FR" w:bidi="ar-SA"/>
        </w:rPr>
      </w:r>
    </w:p>
    <w:p>
      <w:pPr>
        <w:pStyle w:val="Normal"/>
        <w:widowControl/>
        <w:pBdr>
          <w:top w:val="single" w:sz="4" w:space="1" w:color="000001"/>
          <w:left w:val="single" w:sz="4" w:space="4" w:color="000001"/>
          <w:bottom w:val="single" w:sz="4" w:space="1" w:color="000001"/>
          <w:right w:val="single" w:sz="4" w:space="4" w:color="000001"/>
        </w:pBdr>
        <w:suppressAutoHyphens w:val="false"/>
        <w:rPr/>
      </w:pPr>
      <w:r>
        <w:rPr>
          <w:b/>
          <w:bCs/>
          <w:sz w:val="28"/>
          <w:szCs w:val="28"/>
          <w:lang w:eastAsia="fr-FR" w:bidi="ar-SA"/>
        </w:rPr>
        <w:t>3) Version mono-client, mono-serveur avec contrôle des paramètres par le client</w:t>
      </w:r>
    </w:p>
    <w:p>
      <w:pPr>
        <w:pStyle w:val="Normal"/>
        <w:widowControl/>
        <w:suppressAutoHyphens w:val="false"/>
        <w:ind w:left="284" w:hanging="0"/>
        <w:rPr>
          <w:b/>
          <w:b/>
          <w:bCs/>
          <w:sz w:val="28"/>
          <w:szCs w:val="28"/>
          <w:lang w:eastAsia="fr-FR" w:bidi="ar-SA"/>
        </w:rPr>
      </w:pPr>
      <w:r>
        <w:rPr>
          <w:b/>
          <w:bCs/>
          <w:sz w:val="28"/>
          <w:szCs w:val="28"/>
          <w:lang w:eastAsia="fr-FR" w:bidi="ar-SA"/>
        </w:rPr>
      </w:r>
    </w:p>
    <w:p>
      <w:pPr>
        <w:pStyle w:val="Normal"/>
        <w:widowControl/>
        <w:suppressAutoHyphens w:val="false"/>
        <w:ind w:left="284" w:hanging="0"/>
        <w:rPr/>
      </w:pPr>
      <w:r>
        <w:rPr>
          <w:lang w:eastAsia="fr-FR" w:bidi="ar-SA"/>
        </w:rPr>
        <w:t>Le fonctionnement du serveur et la mise en œuvre globale client/serveur demandée dans le travail 3 précédent sont inchangés.</w:t>
      </w:r>
    </w:p>
    <w:p>
      <w:pPr>
        <w:pStyle w:val="Normal"/>
        <w:widowControl/>
        <w:suppressAutoHyphens w:val="false"/>
        <w:ind w:left="284" w:hanging="0"/>
        <w:rPr/>
      </w:pPr>
      <w:r>
        <w:rPr>
          <w:b/>
          <w:lang w:eastAsia="fr-FR" w:bidi="ar-SA"/>
        </w:rPr>
        <w:t xml:space="preserve">Mais dans cette version le client est plus compliqué que dans  2). </w:t>
      </w:r>
    </w:p>
    <w:p>
      <w:pPr>
        <w:pStyle w:val="Normal"/>
        <w:widowControl/>
        <w:suppressAutoHyphens w:val="false"/>
        <w:ind w:left="284" w:hanging="0"/>
        <w:rPr>
          <w:lang w:eastAsia="fr-FR" w:bidi="ar-SA"/>
        </w:rPr>
      </w:pPr>
      <w:r>
        <w:rPr>
          <w:lang w:eastAsia="fr-FR" w:bidi="ar-SA"/>
        </w:rPr>
        <w:t>Le client :</w:t>
      </w:r>
    </w:p>
    <w:p>
      <w:pPr>
        <w:pStyle w:val="Normal"/>
        <w:widowControl/>
        <w:numPr>
          <w:ilvl w:val="0"/>
          <w:numId w:val="3"/>
        </w:numPr>
        <w:suppressAutoHyphens w:val="false"/>
        <w:rPr>
          <w:lang w:eastAsia="fr-FR" w:bidi="ar-SA"/>
        </w:rPr>
      </w:pPr>
      <w:r>
        <w:rPr>
          <w:lang w:eastAsia="fr-FR" w:bidi="ar-SA"/>
        </w:rPr>
        <w:t>Vérifie à l’aide d’une expression régulière que les deux paramètres sont bien conformes au format décrit en 1.1</w:t>
      </w:r>
    </w:p>
    <w:p>
      <w:pPr>
        <w:pStyle w:val="Normal"/>
        <w:widowControl/>
        <w:numPr>
          <w:ilvl w:val="1"/>
          <w:numId w:val="3"/>
        </w:numPr>
        <w:suppressAutoHyphens w:val="false"/>
        <w:rPr>
          <w:lang w:eastAsia="fr-FR" w:bidi="ar-SA"/>
        </w:rPr>
      </w:pPr>
      <w:r>
        <w:rPr>
          <w:lang w:eastAsia="fr-FR" w:bidi="ar-SA"/>
        </w:rPr>
        <w:t xml:space="preserve">Si les paramètres ne sont pas conformes, </w:t>
      </w:r>
      <w:r>
        <w:rPr>
          <w:b/>
          <w:lang w:eastAsia="fr-FR" w:bidi="ar-SA"/>
        </w:rPr>
        <w:t>aucune donnée n’est pas transmise au serveur</w:t>
      </w:r>
      <w:r>
        <w:rPr>
          <w:lang w:eastAsia="fr-FR" w:bidi="ar-SA"/>
        </w:rPr>
        <w:t>, et un message d’erreur est affiché à l’écran par la sortie 2</w:t>
      </w:r>
    </w:p>
    <w:p>
      <w:pPr>
        <w:pStyle w:val="Normal"/>
        <w:widowControl/>
        <w:numPr>
          <w:ilvl w:val="1"/>
          <w:numId w:val="3"/>
        </w:numPr>
        <w:suppressAutoHyphens w:val="false"/>
        <w:rPr/>
      </w:pPr>
      <w:r>
        <w:rPr>
          <w:lang w:eastAsia="fr-FR" w:bidi="ar-SA"/>
        </w:rPr>
        <w:t xml:space="preserve">Si les paramètres sont conformes, </w:t>
      </w:r>
      <w:r>
        <w:rPr>
          <w:b/>
          <w:lang w:eastAsia="fr-FR" w:bidi="ar-SA"/>
        </w:rPr>
        <w:t>ils sont transmis au serveur</w:t>
      </w:r>
      <w:r>
        <w:rPr>
          <w:lang w:eastAsia="fr-FR" w:bidi="ar-SA"/>
        </w:rPr>
        <w:t xml:space="preserve"> et le client affiche à l’écran par la sortie 2 la réponse qui lui est fournie par le serveur conformément aux exemples du 1.3.</w:t>
      </w:r>
    </w:p>
    <w:p>
      <w:pPr>
        <w:pStyle w:val="Normal"/>
        <w:widowControl/>
        <w:numPr>
          <w:ilvl w:val="0"/>
          <w:numId w:val="3"/>
        </w:numPr>
        <w:suppressAutoHyphens w:val="false"/>
        <w:rPr>
          <w:lang w:eastAsia="fr-FR" w:bidi="ar-SA"/>
        </w:rPr>
      </w:pPr>
      <w:r>
        <w:rPr>
          <w:lang w:eastAsia="fr-FR" w:bidi="ar-SA"/>
        </w:rPr>
        <w:t xml:space="preserve">Programmez </w:t>
      </w:r>
      <w:r>
        <w:rPr>
          <w:rFonts w:cs="Courier New" w:ascii="Courier New" w:hAnsi="Courier New"/>
          <w:b/>
          <w:lang w:eastAsia="fr-FR" w:bidi="ar-SA"/>
        </w:rPr>
        <w:t xml:space="preserve">clientV3.sh </w:t>
      </w:r>
      <w:r>
        <w:rPr>
          <w:b/>
          <w:lang w:eastAsia="fr-FR" w:bidi="ar-SA"/>
        </w:rPr>
        <w:t xml:space="preserve"> </w:t>
      </w:r>
      <w:r>
        <w:rPr>
          <w:rFonts w:cs="Courier New" w:ascii="Courier New" w:hAnsi="Courier New"/>
          <w:b/>
          <w:lang w:eastAsia="fr-FR" w:bidi="ar-SA"/>
        </w:rPr>
        <w:t xml:space="preserve">correspondant (le serveur étant inchangé par rapport à 2) </w:t>
      </w:r>
    </w:p>
    <w:p>
      <w:pPr>
        <w:pStyle w:val="Normal"/>
        <w:widowControl/>
        <w:suppressAutoHyphens w:val="false"/>
        <w:ind w:left="360" w:hanging="0"/>
        <w:rPr>
          <w:b/>
          <w:b/>
          <w:bCs/>
          <w:sz w:val="28"/>
          <w:szCs w:val="28"/>
          <w:lang w:eastAsia="fr-FR" w:bidi="ar-SA"/>
        </w:rPr>
      </w:pPr>
      <w:r>
        <w:rPr>
          <w:b/>
          <w:bCs/>
          <w:sz w:val="28"/>
          <w:szCs w:val="28"/>
          <w:lang w:eastAsia="fr-FR" w:bidi="ar-SA"/>
        </w:rPr>
        <w:t xml:space="preserve">Fournir : </w:t>
        <w:br/>
        <w:t>- le code du script client</w:t>
      </w:r>
      <w:r>
        <w:rPr>
          <w:b/>
          <w:sz w:val="28"/>
          <w:lang w:eastAsia="fr-FR" w:bidi="ar-SA"/>
        </w:rPr>
        <w:t xml:space="preserve">V3.sh,  </w:t>
      </w:r>
      <w:r>
        <w:rPr>
          <w:sz w:val="28"/>
          <w:lang w:eastAsia="fr-FR" w:bidi="ar-SA"/>
        </w:rPr>
        <w:t xml:space="preserve"> </w:t>
      </w:r>
      <w:r>
        <w:rPr>
          <w:b/>
          <w:bCs/>
          <w:sz w:val="28"/>
          <w:szCs w:val="28"/>
          <w:lang w:eastAsia="fr-FR" w:bidi="ar-SA"/>
        </w:rPr>
        <w:br/>
        <w:t>- les lignes de commande coté client et coté serveur,</w:t>
        <w:br/>
        <w:t>- une copie des écrans d’exécution  du client et du serveur.</w:t>
      </w:r>
    </w:p>
    <w:p>
      <w:pPr>
        <w:pStyle w:val="Normal"/>
        <w:widowControl/>
        <w:suppressAutoHyphens w:val="false"/>
        <w:ind w:left="1428" w:hanging="0"/>
        <w:rPr>
          <w:b/>
          <w:b/>
          <w:bCs/>
          <w:sz w:val="28"/>
          <w:szCs w:val="28"/>
          <w:lang w:eastAsia="fr-FR" w:bidi="ar-SA"/>
        </w:rPr>
      </w:pPr>
      <w:r>
        <w:rPr>
          <w:b/>
          <w:bCs/>
          <w:sz w:val="28"/>
          <w:szCs w:val="28"/>
          <w:lang w:eastAsia="fr-FR" w:bidi="ar-SA"/>
        </w:rPr>
      </w:r>
    </w:p>
    <w:p>
      <w:pPr>
        <w:pStyle w:val="Normal"/>
        <w:widowControl/>
        <w:suppressAutoHyphens w:val="false"/>
        <w:rPr>
          <w:lang w:eastAsia="fr-FR" w:bidi="ar-SA"/>
        </w:rPr>
      </w:pPr>
      <w:r>
        <w:rPr>
          <w:lang w:eastAsia="fr-FR" w:bidi="ar-SA"/>
        </w:rPr>
      </w:r>
    </w:p>
    <w:p>
      <w:pPr>
        <w:pStyle w:val="Normal"/>
        <w:widowControl/>
        <w:suppressAutoHyphens w:val="false"/>
        <w:rPr>
          <w:lang w:eastAsia="fr-FR" w:bidi="ar-SA"/>
        </w:rPr>
      </w:pPr>
      <w:r>
        <w:rPr>
          <w:lang w:eastAsia="fr-FR" w:bidi="ar-SA"/>
        </w:rPr>
      </w:r>
    </w:p>
    <w:p>
      <w:pPr>
        <w:pStyle w:val="Normal"/>
        <w:widowControl/>
        <w:pBdr>
          <w:top w:val="single" w:sz="4" w:space="1" w:color="000001"/>
          <w:left w:val="single" w:sz="4" w:space="4" w:color="000001"/>
          <w:bottom w:val="single" w:sz="4" w:space="1" w:color="000001"/>
          <w:right w:val="single" w:sz="4" w:space="4" w:color="000001"/>
        </w:pBdr>
        <w:suppressAutoHyphens w:val="false"/>
        <w:rPr>
          <w:b/>
          <w:b/>
          <w:bCs/>
          <w:sz w:val="28"/>
          <w:szCs w:val="28"/>
          <w:lang w:eastAsia="fr-FR" w:bidi="ar-SA"/>
        </w:rPr>
      </w:pPr>
      <w:r>
        <w:rPr>
          <w:b/>
          <w:bCs/>
          <w:sz w:val="28"/>
          <w:szCs w:val="28"/>
          <w:lang w:eastAsia="fr-FR" w:bidi="ar-SA"/>
        </w:rPr>
        <w:t>4) Travail facultatif : Version multi-clients, mono-serveur avec contrôle de la saisie par le client</w:t>
      </w:r>
    </w:p>
    <w:p>
      <w:pPr>
        <w:pStyle w:val="Normal"/>
        <w:widowControl/>
        <w:suppressAutoHyphens w:val="false"/>
        <w:rPr>
          <w:b/>
          <w:b/>
          <w:bCs/>
          <w:sz w:val="20"/>
          <w:szCs w:val="20"/>
          <w:lang w:eastAsia="fr-FR" w:bidi="ar-SA"/>
        </w:rPr>
      </w:pPr>
      <w:r>
        <w:rPr>
          <w:b/>
          <w:bCs/>
          <w:sz w:val="20"/>
          <w:szCs w:val="20"/>
          <w:lang w:eastAsia="fr-FR" w:bidi="ar-SA"/>
        </w:rPr>
      </w:r>
    </w:p>
    <w:p>
      <w:pPr>
        <w:pStyle w:val="Normal"/>
        <w:widowControl/>
        <w:numPr>
          <w:ilvl w:val="0"/>
          <w:numId w:val="9"/>
        </w:numPr>
        <w:suppressAutoHyphens w:val="false"/>
        <w:rPr/>
      </w:pPr>
      <w:r>
        <w:rPr>
          <w:lang w:eastAsia="fr-FR" w:bidi="ar-SA"/>
        </w:rPr>
        <w:t xml:space="preserve">Expliquez les modifications que vous devez apporter au 3) pour obtenir non pas un, mais N clients distincts sur un seul serveur..  </w:t>
      </w:r>
    </w:p>
    <w:p>
      <w:pPr>
        <w:pStyle w:val="Normal"/>
        <w:widowControl/>
        <w:numPr>
          <w:ilvl w:val="0"/>
          <w:numId w:val="9"/>
        </w:numPr>
        <w:suppressAutoHyphens w:val="false"/>
        <w:rPr>
          <w:lang w:eastAsia="fr-FR" w:bidi="ar-SA"/>
        </w:rPr>
      </w:pPr>
      <w:r>
        <w:rPr>
          <w:lang w:eastAsia="fr-FR" w:bidi="ar-SA"/>
        </w:rPr>
        <w:t xml:space="preserve">Programmez </w:t>
      </w:r>
      <w:r>
        <w:rPr>
          <w:b/>
          <w:lang w:eastAsia="fr-FR" w:bidi="ar-SA"/>
        </w:rPr>
        <w:t xml:space="preserve">clientV4.sh  et serveurV4.sh </w:t>
      </w:r>
      <w:r>
        <w:rPr>
          <w:lang w:eastAsia="fr-FR" w:bidi="ar-SA"/>
        </w:rPr>
        <w:t>correspondant au a)</w:t>
      </w:r>
    </w:p>
    <w:p>
      <w:pPr>
        <w:pStyle w:val="Normal"/>
        <w:widowControl/>
        <w:numPr>
          <w:ilvl w:val="0"/>
          <w:numId w:val="9"/>
        </w:numPr>
        <w:suppressAutoHyphens w:val="false"/>
        <w:rPr>
          <w:lang w:eastAsia="fr-FR" w:bidi="ar-SA"/>
        </w:rPr>
      </w:pPr>
      <w:r>
        <w:rPr>
          <w:lang w:eastAsia="fr-FR" w:bidi="ar-SA"/>
        </w:rPr>
        <w:t>Quel problème peut se poser si les clients s’exécutent en parallèle ?</w:t>
      </w:r>
    </w:p>
    <w:p>
      <w:pPr>
        <w:pStyle w:val="Normal"/>
        <w:widowControl/>
        <w:suppressAutoHyphens w:val="false"/>
        <w:ind w:left="720" w:hanging="0"/>
        <w:rPr>
          <w:rFonts w:ascii="Courier New" w:hAnsi="Courier New" w:cs="Courier New"/>
          <w:b/>
          <w:b/>
          <w:lang w:eastAsia="fr-FR" w:bidi="ar-SA"/>
        </w:rPr>
      </w:pPr>
      <w:r>
        <w:rPr>
          <w:rFonts w:cs="Courier New" w:ascii="Courier New" w:hAnsi="Courier New"/>
          <w:b/>
          <w:lang w:eastAsia="fr-FR" w:bidi="ar-SA"/>
        </w:rPr>
      </w:r>
    </w:p>
    <w:p>
      <w:pPr>
        <w:pStyle w:val="Normal"/>
        <w:widowControl/>
        <w:suppressAutoHyphens w:val="false"/>
        <w:ind w:left="360" w:hanging="0"/>
        <w:rPr>
          <w:b/>
          <w:b/>
          <w:bCs/>
          <w:sz w:val="28"/>
          <w:szCs w:val="28"/>
          <w:lang w:eastAsia="fr-FR" w:bidi="ar-SA"/>
        </w:rPr>
      </w:pPr>
      <w:r>
        <w:rPr>
          <w:b/>
          <w:bCs/>
          <w:sz w:val="28"/>
          <w:szCs w:val="28"/>
          <w:lang w:eastAsia="fr-FR" w:bidi="ar-SA"/>
        </w:rPr>
        <w:t xml:space="preserve">Fournir : </w:t>
        <w:br/>
        <w:t xml:space="preserve">- le code de vos deux scripts, </w:t>
      </w:r>
      <w:r>
        <w:rPr>
          <w:b/>
          <w:sz w:val="28"/>
          <w:lang w:eastAsia="fr-FR" w:bidi="ar-SA"/>
        </w:rPr>
        <w:t xml:space="preserve">clientV4.sh  et serveurV4.sh, </w:t>
      </w:r>
      <w:r>
        <w:rPr>
          <w:sz w:val="28"/>
          <w:lang w:eastAsia="fr-FR" w:bidi="ar-SA"/>
        </w:rPr>
        <w:t xml:space="preserve"> </w:t>
      </w:r>
    </w:p>
    <w:p>
      <w:pPr>
        <w:pStyle w:val="Normal"/>
        <w:widowControl/>
        <w:suppressAutoHyphens w:val="false"/>
        <w:ind w:left="360" w:hanging="0"/>
        <w:rPr>
          <w:b/>
          <w:b/>
          <w:bCs/>
          <w:sz w:val="28"/>
          <w:szCs w:val="28"/>
          <w:lang w:eastAsia="fr-FR" w:bidi="ar-SA"/>
        </w:rPr>
      </w:pPr>
      <w:r>
        <w:rPr>
          <w:b/>
          <w:bCs/>
          <w:sz w:val="28"/>
          <w:szCs w:val="28"/>
          <w:lang w:eastAsia="fr-FR" w:bidi="ar-SA"/>
        </w:rPr>
        <w:t>- les lignes de commande coté client et coté serveur,</w:t>
        <w:br/>
        <w:t>- une copie des écrans d’exécution  du client et du serveur.</w:t>
      </w:r>
    </w:p>
    <w:p>
      <w:pPr>
        <w:pStyle w:val="Normal"/>
        <w:widowControl/>
        <w:suppressAutoHyphens w:val="false"/>
        <w:ind w:left="720" w:hanging="0"/>
        <w:rPr>
          <w:b/>
          <w:b/>
          <w:bCs/>
          <w:sz w:val="28"/>
          <w:szCs w:val="28"/>
          <w:lang w:eastAsia="fr-FR" w:bidi="ar-SA"/>
        </w:rPr>
      </w:pPr>
      <w:r>
        <w:rPr>
          <w:b/>
          <w:bCs/>
          <w:sz w:val="28"/>
          <w:szCs w:val="28"/>
          <w:lang w:eastAsia="fr-FR" w:bidi="ar-SA"/>
        </w:rPr>
      </w:r>
    </w:p>
    <w:p>
      <w:pPr>
        <w:pStyle w:val="Normal"/>
        <w:widowControl/>
        <w:suppressAutoHyphens w:val="false"/>
        <w:rPr>
          <w:lang w:eastAsia="fr-FR" w:bidi="ar-SA"/>
        </w:rPr>
      </w:pPr>
      <w:r>
        <w:rPr>
          <w:lang w:eastAsia="fr-FR" w:bidi="ar-SA"/>
        </w:rPr>
      </w:r>
    </w:p>
    <w:p>
      <w:pPr>
        <w:pStyle w:val="Normal"/>
        <w:widowControl/>
        <w:suppressAutoHyphens w:val="false"/>
        <w:rPr/>
      </w:pPr>
      <w:r>
        <w:rPr/>
      </w:r>
    </w:p>
    <w:sectPr>
      <w:footerReference w:type="default" r:id="rId5"/>
      <w:type w:val="nextPage"/>
      <w:pgSz w:w="12240" w:h="15840"/>
      <w:pgMar w:left="1134" w:right="1134" w:header="0" w:top="284" w:footer="72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ymbol">
    <w:charset w:val="01"/>
    <w:family w:val="roman"/>
    <w:pitch w:val="variable"/>
  </w:font>
  <w:font w:name="Skia">
    <w:altName w:val="Courier New"/>
    <w:charset w:val="01"/>
    <w:family w:val="roman"/>
    <w:pitch w:val="variable"/>
  </w:font>
  <w:font w:name="Courier New">
    <w:charset w:val="01"/>
    <w:family w:val="roman"/>
    <w:pitch w:val="variable"/>
  </w:font>
  <w:font w:name="Wingdings">
    <w:charset w:val="01"/>
    <w:family w:val="roman"/>
    <w:pitch w:val="variable"/>
  </w:font>
  <w:font w:name="Courier">
    <w:altName w:val="Courier New"/>
    <w:charset w:val="01"/>
    <w:family w:val="roman"/>
    <w:pitch w:val="variable"/>
  </w:font>
  <w:font w:name="Tahoma">
    <w:charset w:val="01"/>
    <w:family w:val="roman"/>
    <w:pitch w:val="variable"/>
  </w:font>
  <w:font w:name="Liberation Sans">
    <w:altName w:val="Arial"/>
    <w:charset w:val="01"/>
    <w:family w:val="roman"/>
    <w:pitch w:val="variable"/>
  </w:font>
  <w:font w:name="Liberation Mono">
    <w:altName w:val="Courier New"/>
    <w:charset w:val="01"/>
    <w:family w:val="modern"/>
    <w:pitch w:val="fixed"/>
  </w:font>
  <w:font w:name="Courier">
    <w:altName w:val="Courier New"/>
    <w:charset w:val="01"/>
    <w:family w:val="modern"/>
    <w:pitch w:val="fixed"/>
  </w:font>
  <w:font w:name="Symbol">
    <w:charset w:val="02"/>
    <w:family w:val="auto"/>
    <w:pitch w:val="default"/>
  </w:font>
  <w:font w:name="Courier New">
    <w:charset w:val="01"/>
    <w:family w:val="auto"/>
    <w:pitch w:val="default"/>
  </w:font>
  <w:font w:name="Wingdings">
    <w:charset w:val="02"/>
    <w:family w:val="auto"/>
    <w:pitch w:val="default"/>
  </w:font>
  <w:font w:name="Times New Roman">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enter" w:pos="4536" w:leader="none"/>
        <w:tab w:val="right" w:pos="9072" w:leader="none"/>
        <w:tab w:val="right" w:pos="9923" w:leader="none"/>
      </w:tabs>
      <w:rPr/>
    </w:pPr>
    <w:r>
      <w:rPr/>
      <w:fldChar w:fldCharType="begin"/>
    </w:r>
    <w:r>
      <w:instrText> FILENAME </w:instrText>
    </w:r>
    <w:r>
      <w:fldChar w:fldCharType="separate"/>
    </w:r>
    <w:r>
      <w:t>TP-note.docx</w:t>
    </w:r>
    <w:r>
      <w:fldChar w:fldCharType="end"/>
    </w:r>
    <w:r>
      <w:rPr/>
      <w:t xml:space="preserve">                </w:t>
    </w:r>
    <w:r>
      <w:rPr/>
      <w:fldChar w:fldCharType="begin"/>
    </w:r>
    <w:r>
      <w:instrText> PAGE </w:instrText>
    </w:r>
    <w:r>
      <w:fldChar w:fldCharType="separate"/>
    </w:r>
    <w:r>
      <w:t>6</w:t>
    </w:r>
    <w:r>
      <w:fldChar w:fldCharType="end"/>
    </w:r>
    <w:r>
      <w:rPr>
        <w:rStyle w:val="Numrodepage"/>
      </w:rPr>
      <w:t xml:space="preserve"> </w:t>
    </w:r>
    <w:r>
      <w:rPr>
        <w:rStyle w:val="Numrodepage"/>
      </w:rPr>
      <w:t xml:space="preserve">/ </w:t>
    </w:r>
    <w:r>
      <w:rPr>
        <w:rStyle w:val="Numrodepage"/>
      </w:rPr>
      <w:fldChar w:fldCharType="begin"/>
    </w:r>
    <w:r>
      <w:instrText> NUMPAGES </w:instrText>
    </w:r>
    <w:r>
      <w:fldChar w:fldCharType="separate"/>
    </w:r>
    <w:r>
      <w:t>6</w:t>
    </w:r>
    <w:r>
      <w:fldChar w:fldCharType="end"/>
    </w:r>
    <w:r>
      <w:rPr>
        <w:rStyle w:val="Numrodepage"/>
      </w:rPr>
      <w:tab/>
      <w:t xml:space="preserve">                                Edité le </w:t>
    </w:r>
    <w:r>
      <w:rPr>
        <w:rStyle w:val="Numrodepage"/>
      </w:rPr>
      <w:fldChar w:fldCharType="begin"/>
    </w:r>
    <w:r>
      <w:instrText> DATE \@"dd\/MM\/yyyy" </w:instrText>
    </w:r>
    <w:r>
      <w:fldChar w:fldCharType="separate"/>
    </w:r>
    <w:r>
      <w:t>10/05/2019</w:t>
    </w:r>
    <w:r>
      <w:fldChar w:fldCharType="end"/>
    </w:r>
    <w:r>
      <w:rPr>
        <w:rStyle w:val="Numrodepage"/>
      </w:rPr>
      <w:t xml:space="preserve"> à </w:t>
    </w:r>
    <w:r>
      <w:rPr>
        <w:rStyle w:val="Numrodepage"/>
      </w:rPr>
      <w:fldChar w:fldCharType="begin"/>
    </w:r>
    <w:r>
      <w:instrText> TIME \@"HH:mm:ss" </w:instrText>
    </w:r>
    <w:r>
      <w:fldChar w:fldCharType="separate"/>
    </w:r>
    <w:r>
      <w:t>13:40:34</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720" w:hanging="360"/>
      </w:pPr>
      <w:rPr>
        <w:rFonts w:ascii="Symbol" w:hAnsi="Symbol" w:cs="Symbol" w:hint="default"/>
        <w:rFonts w:cs="Symbol"/>
        <w:lang w:eastAsia="fr-FR" w:bidi="ar-SA"/>
      </w:rPr>
    </w:lvl>
    <w:lvl w:ilvl="1">
      <w:start w:val="1"/>
      <w:numFmt w:val="bullet"/>
      <w:lvlText w:val="o"/>
      <w:lvlJc w:val="left"/>
      <w:pPr>
        <w:ind w:left="1080" w:hanging="360"/>
      </w:pPr>
      <w:rPr>
        <w:rFonts w:ascii="Courier New" w:hAnsi="Courier New" w:cs="Courier New" w:hint="default"/>
        <w:rFonts w:cs="Courier New"/>
        <w:lang w:eastAsia="fr-FR" w:bidi="ar-SA"/>
      </w:rPr>
    </w:lvl>
    <w:lvl w:ilvl="2">
      <w:start w:val="1"/>
      <w:numFmt w:val="bullet"/>
      <w:lvlText w:val=""/>
      <w:lvlJc w:val="left"/>
      <w:pPr>
        <w:ind w:left="1440" w:hanging="360"/>
      </w:pPr>
      <w:rPr>
        <w:rFonts w:ascii="Wingdings" w:hAnsi="Wingdings" w:cs="Wingdings" w:hint="default"/>
        <w:rFonts w:cs="Wingdings"/>
      </w:rPr>
    </w:lvl>
    <w:lvl w:ilvl="3">
      <w:start w:val="1"/>
      <w:numFmt w:val="bullet"/>
      <w:lvlText w:val=""/>
      <w:lvlJc w:val="left"/>
      <w:pPr>
        <w:ind w:left="1800" w:hanging="360"/>
      </w:pPr>
      <w:rPr>
        <w:rFonts w:ascii="Symbol" w:hAnsi="Symbol" w:cs="Symbol" w:hint="default"/>
        <w:rFonts w:cs="Symbol"/>
        <w:lang w:eastAsia="fr-FR" w:bidi="ar-SA"/>
      </w:rPr>
    </w:lvl>
    <w:lvl w:ilvl="4">
      <w:start w:val="1"/>
      <w:numFmt w:val="bullet"/>
      <w:lvlText w:val="o"/>
      <w:lvlJc w:val="left"/>
      <w:pPr>
        <w:ind w:left="2160" w:hanging="360"/>
      </w:pPr>
      <w:rPr>
        <w:rFonts w:ascii="Courier New" w:hAnsi="Courier New" w:cs="Courier New" w:hint="default"/>
        <w:rFonts w:cs="Courier New"/>
        <w:lang w:eastAsia="fr-FR" w:bidi="ar-SA"/>
      </w:rPr>
    </w:lvl>
    <w:lvl w:ilvl="5">
      <w:start w:val="1"/>
      <w:numFmt w:val="bullet"/>
      <w:lvlText w:val=""/>
      <w:lvlJc w:val="left"/>
      <w:pPr>
        <w:ind w:left="2520" w:hanging="360"/>
      </w:pPr>
      <w:rPr>
        <w:rFonts w:ascii="Wingdings" w:hAnsi="Wingdings" w:cs="Wingdings" w:hint="default"/>
        <w:rFonts w:cs="Wingdings"/>
      </w:rPr>
    </w:lvl>
    <w:lvl w:ilvl="6">
      <w:start w:val="1"/>
      <w:numFmt w:val="bullet"/>
      <w:lvlText w:val=""/>
      <w:lvlJc w:val="left"/>
      <w:pPr>
        <w:ind w:left="2880" w:hanging="360"/>
      </w:pPr>
      <w:rPr>
        <w:rFonts w:ascii="Symbol" w:hAnsi="Symbol" w:cs="Symbol" w:hint="default"/>
        <w:rFonts w:cs="Symbol"/>
        <w:lang w:eastAsia="fr-FR" w:bidi="ar-SA"/>
      </w:rPr>
    </w:lvl>
    <w:lvl w:ilvl="7">
      <w:start w:val="1"/>
      <w:numFmt w:val="bullet"/>
      <w:lvlText w:val="o"/>
      <w:lvlJc w:val="left"/>
      <w:pPr>
        <w:ind w:left="3240" w:hanging="360"/>
      </w:pPr>
      <w:rPr>
        <w:rFonts w:ascii="Courier New" w:hAnsi="Courier New" w:cs="Courier New" w:hint="default"/>
        <w:rFonts w:cs="Courier New"/>
        <w:lang w:eastAsia="fr-FR" w:bidi="ar-SA"/>
      </w:rPr>
    </w:lvl>
    <w:lvl w:ilvl="8">
      <w:start w:val="1"/>
      <w:numFmt w:val="bullet"/>
      <w:lvlText w:val=""/>
      <w:lvlJc w:val="left"/>
      <w:pPr>
        <w:ind w:left="360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Times New Roman" w:hAnsi="Times New Roman" w:cs="Times New Roman" w:hint="default"/>
        <w:rFonts w:cs="Times New Roman"/>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720" w:hanging="360"/>
      </w:pPr>
      <w:rPr>
        <w:rFonts w:ascii="Wingdings" w:hAnsi="Wingdings" w:cs="Wingdings" w:hint="default"/>
        <w:rFonts w:cs="Wingdings"/>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5"/>
      <w:numFmt w:val="bullet"/>
      <w:lvlText w:val="-"/>
      <w:lvlJc w:val="left"/>
      <w:pPr>
        <w:ind w:left="720" w:hanging="360"/>
      </w:pPr>
      <w:rPr>
        <w:rFonts w:ascii="Times New Roman" w:hAnsi="Times New Roman" w:cs="Times New Roman" w:hint="default"/>
        <w:rFonts w:cs="Times New Roman"/>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2"/>
      <w:numFmt w:val="upperLetter"/>
      <w:lvlText w:val="%1)"/>
      <w:lvlJc w:val="left"/>
      <w:pPr>
        <w:ind w:left="720" w:hanging="360"/>
      </w:pPr>
      <w:rPr>
        <w:rFonts w:cs="Times New Roman"/>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720" w:hanging="360"/>
      </w:pPr>
      <w:rPr>
        <w:rFonts w:ascii="Wingdings" w:hAnsi="Wingdings" w:cs="Wingdings" w:hint="default"/>
        <w:rFonts w:cs="Wingdings"/>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lowerLetter"/>
      <w:lvlText w:val="%1)"/>
      <w:lvlJc w:val="left"/>
      <w:pPr>
        <w:ind w:left="720" w:hanging="360"/>
      </w:pPr>
      <w:rPr>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720" w:hanging="360"/>
      </w:pPr>
      <w:rPr>
        <w:rFonts w:ascii="Wingdings" w:hAnsi="Wingdings" w:cs="Wingdings" w:hint="default"/>
        <w:rFonts w:cs="Wingdings"/>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720" w:hanging="360"/>
      </w:pPr>
      <w:rPr>
        <w:rFonts w:ascii="Times New Roman" w:hAnsi="Times New Roman" w:cs="Times New Roman" w:hint="default"/>
        <w:b/>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upperLetter"/>
      <w:lvlText w:val="%1)"/>
      <w:lvlJc w:val="left"/>
      <w:pPr>
        <w:ind w:left="720" w:hanging="360"/>
      </w:pPr>
      <w:rPr>
        <w:rFonts w:ascii="Courier New" w:hAnsi="Courier New" w:cs="Times New Roman"/>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720" w:hanging="360"/>
      </w:pPr>
      <w:rPr>
        <w:rFonts w:ascii="Symbol" w:hAnsi="Symbol" w:cs="Symbol" w:hint="default"/>
        <w:rFonts w:cs="Symbol"/>
        <w:lang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FreeSans"/>
        <w:sz w:val="20"/>
        <w:szCs w:val="24"/>
        <w:lang w:val="fr-FR" w:eastAsia="zh-CN" w:bidi="hi-IN"/>
      </w:rPr>
    </w:rPrDefault>
    <w:pPrDefault>
      <w:pPr/>
    </w:pPrDefault>
  </w:docDefaults>
  <w:style w:type="paragraph" w:styleId="Normal">
    <w:name w:val="Normal"/>
    <w:qFormat/>
    <w:pPr>
      <w:widowControl w:val="false"/>
      <w:suppressAutoHyphens w:val="true"/>
      <w:bidi w:val="0"/>
      <w:jc w:val="left"/>
    </w:pPr>
    <w:rPr>
      <w:rFonts w:ascii="Times New Roman" w:hAnsi="Times New Roman" w:eastAsia="Times New Roman" w:cs="Times New Roman"/>
      <w:color w:val="00000A"/>
      <w:sz w:val="24"/>
      <w:szCs w:val="24"/>
      <w:lang w:val="fr-FR" w:eastAsia="zh-CN" w:bidi="hi-IN"/>
    </w:rPr>
  </w:style>
  <w:style w:type="character" w:styleId="WW8Num1z0">
    <w:name w:val="WW8Num1z0"/>
    <w:qFormat/>
    <w:rPr>
      <w:rFonts w:ascii="Symbol" w:hAnsi="Symbol" w:cs="Symbol"/>
    </w:rPr>
  </w:style>
  <w:style w:type="character" w:styleId="WW8Num2z0">
    <w:name w:val="WW8Num2z0"/>
    <w:qFormat/>
    <w:rPr>
      <w:rFonts w:ascii="Symbol" w:hAnsi="Symbol" w:cs="Symbol"/>
      <w:sz w:val="18"/>
    </w:rPr>
  </w:style>
  <w:style w:type="character" w:styleId="WW8Num3z0">
    <w:name w:val="WW8Num3z0"/>
    <w:qFormat/>
    <w:rPr>
      <w:rFonts w:ascii="Times New Roman" w:hAnsi="Times New Roman" w:eastAsia="Times New Roman" w:cs="Times New Roman"/>
    </w:rPr>
  </w:style>
  <w:style w:type="character" w:styleId="WW8Num3z1">
    <w:name w:val="WW8Num3z1"/>
    <w:qFormat/>
    <w:rPr>
      <w:rFonts w:cs="Times New Roman"/>
    </w:rPr>
  </w:style>
  <w:style w:type="character" w:styleId="WW8Num4z0">
    <w:name w:val="WW8Num4z0"/>
    <w:qFormat/>
    <w:rPr>
      <w:rFonts w:ascii="Symbol" w:hAnsi="Symbol" w:cs="Symbol"/>
      <w:sz w:val="18"/>
    </w:rPr>
  </w:style>
  <w:style w:type="character" w:styleId="WW8Num5z0">
    <w:name w:val="WW8Num5z0"/>
    <w:qFormat/>
    <w:rPr>
      <w:rFonts w:ascii="Skia;Courier New" w:hAnsi="Skia;Courier New" w:cs="Skia;Courier New"/>
      <w:sz w:val="18"/>
    </w:rPr>
  </w:style>
  <w:style w:type="character" w:styleId="WW8Num6z0">
    <w:name w:val="WW8Num6z0"/>
    <w:qFormat/>
    <w:rPr>
      <w:rFonts w:ascii="Symbol" w:hAnsi="Symbol" w:cs="Symbol"/>
      <w:sz w:val="24"/>
    </w:rPr>
  </w:style>
  <w:style w:type="character" w:styleId="WW8Num7z0">
    <w:name w:val="WW8Num7z0"/>
    <w:qFormat/>
    <w:rPr>
      <w:rFonts w:cs="Times New Roman"/>
    </w:rPr>
  </w:style>
  <w:style w:type="character" w:styleId="WW8Num8z0">
    <w:name w:val="WW8Num8z0"/>
    <w:qFormat/>
    <w:rPr>
      <w:rFonts w:ascii="Symbol" w:hAnsi="Symbol" w:cs="Symbol"/>
      <w:lang w:eastAsia="fr-FR" w:bidi="ar-SA"/>
    </w:rPr>
  </w:style>
  <w:style w:type="character" w:styleId="WW8Num8z1">
    <w:name w:val="WW8Num8z1"/>
    <w:qFormat/>
    <w:rPr>
      <w:rFonts w:ascii="Courier New" w:hAnsi="Courier New" w:cs="Courier New"/>
      <w:lang w:eastAsia="fr-FR" w:bidi="ar-SA"/>
    </w:rPr>
  </w:style>
  <w:style w:type="character" w:styleId="WW8Num8z2">
    <w:name w:val="WW8Num8z2"/>
    <w:qFormat/>
    <w:rPr>
      <w:rFonts w:ascii="Wingdings" w:hAnsi="Wingdings" w:cs="Wingdings"/>
    </w:rPr>
  </w:style>
  <w:style w:type="character" w:styleId="WW8Num9z0">
    <w:name w:val="WW8Num9z0"/>
    <w:qFormat/>
    <w:rPr>
      <w:rFonts w:ascii="Times New Roman" w:hAnsi="Times New Roman" w:eastAsia="Times New Roman" w:cs="Times New Roman"/>
      <w:lang w:eastAsia="fr-FR" w:bidi="ar-SA"/>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lang w:eastAsia="fr-FR" w:bidi="ar-SA"/>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style>
  <w:style w:type="character" w:styleId="WW8Num12z0">
    <w:name w:val="WW8Num12z0"/>
    <w:qFormat/>
    <w:rPr>
      <w:rFonts w:ascii="Times New Roman" w:hAnsi="Times New Roman" w:eastAsia="Times New Roman" w:cs="Times New Roman"/>
      <w:lang w:eastAsia="fr-FR" w:bidi="ar-SA"/>
    </w:rPr>
  </w:style>
  <w:style w:type="character" w:styleId="WW8Num12z1">
    <w:name w:val="WW8Num12z1"/>
    <w:qFormat/>
    <w:rPr>
      <w:rFonts w:ascii="Courier New" w:hAnsi="Courier New" w:cs="Arial"/>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3z0">
    <w:name w:val="WW8Num13z0"/>
    <w:qFormat/>
    <w:rPr>
      <w:rFonts w:ascii="Times New Roman" w:hAnsi="Times New Roman" w:cs="Times New Roman"/>
      <w:lang w:eastAsia="fr-FR" w:bidi="ar-SA"/>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0">
    <w:name w:val="WW8Num15z0"/>
    <w:qFormat/>
    <w:rPr>
      <w:rFonts w:ascii="Wingdings" w:hAnsi="Wingdings" w:cs="Wingdings"/>
      <w:lang w:eastAsia="fr-FR" w:bidi="ar-SA"/>
    </w:rPr>
  </w:style>
  <w:style w:type="character" w:styleId="WW8Num15z1">
    <w:name w:val="WW8Num15z1"/>
    <w:qFormat/>
    <w:rPr>
      <w:rFonts w:ascii="Courier New" w:hAnsi="Courier New" w:cs="Arial"/>
    </w:rPr>
  </w:style>
  <w:style w:type="character" w:styleId="WW8Num15z3">
    <w:name w:val="WW8Num15z3"/>
    <w:qFormat/>
    <w:rPr>
      <w:rFonts w:ascii="Symbol" w:hAnsi="Symbol" w:cs="Symbol"/>
    </w:rPr>
  </w:style>
  <w:style w:type="character" w:styleId="WW8Num16z0">
    <w:name w:val="WW8Num16z0"/>
    <w:qFormat/>
    <w:rPr>
      <w:lang w:eastAsia="fr-FR" w:bidi="ar-SA"/>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8z0">
    <w:name w:val="WW8Num18z0"/>
    <w:qFormat/>
    <w:rPr>
      <w:rFonts w:ascii="Wingdings" w:hAnsi="Wingdings" w:cs="Wingdings"/>
      <w:lang w:eastAsia="fr-FR" w:bidi="ar-SA"/>
    </w:rPr>
  </w:style>
  <w:style w:type="character" w:styleId="WW8Num18z1">
    <w:name w:val="WW8Num18z1"/>
    <w:qFormat/>
    <w:rPr>
      <w:rFonts w:ascii="Courier New" w:hAnsi="Courier New" w:cs="Courier New"/>
    </w:rPr>
  </w:style>
  <w:style w:type="character" w:styleId="WW8Num18z3">
    <w:name w:val="WW8Num18z3"/>
    <w:qFormat/>
    <w:rPr>
      <w:rFonts w:ascii="Symbol" w:hAnsi="Symbol" w:cs="Symbol"/>
    </w:rPr>
  </w:style>
  <w:style w:type="character" w:styleId="WW8Num19z0">
    <w:name w:val="WW8Num19z0"/>
    <w:qFormat/>
    <w:rPr>
      <w:rFonts w:ascii="Times New Roman" w:hAnsi="Times New Roman" w:eastAsia="Times New Roman" w:cs="Times New Roman"/>
      <w:b/>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rFonts w:ascii="Symbol" w:hAnsi="Symbol" w:cs="Symbol"/>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Wingdings" w:hAnsi="Wingdings" w:cs="Wingdings"/>
    </w:rPr>
  </w:style>
  <w:style w:type="character" w:styleId="WW8Num22z1">
    <w:name w:val="WW8Num22z1"/>
    <w:qFormat/>
    <w:rPr>
      <w:rFonts w:ascii="Courier New" w:hAnsi="Courier New" w:cs="Courier New"/>
    </w:rPr>
  </w:style>
  <w:style w:type="character" w:styleId="WW8Num22z3">
    <w:name w:val="WW8Num22z3"/>
    <w:qFormat/>
    <w:rPr>
      <w:rFonts w:ascii="Symbol" w:hAnsi="Symbol" w:cs="Symbol"/>
    </w:rPr>
  </w:style>
  <w:style w:type="character" w:styleId="WW8Num23z0">
    <w:name w:val="WW8Num23z0"/>
    <w:qFormat/>
    <w:rPr>
      <w:rFonts w:ascii="Times New Roman" w:hAnsi="Times New Roman" w:cs="Times New Roman"/>
      <w:lang w:eastAsia="fr-FR" w:bidi="ar-SA"/>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b/>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rFonts w:ascii="Times New Roman" w:hAnsi="Times New Roman" w:eastAsia="Times New Roman" w:cs="Times New Roman"/>
    </w:rPr>
  </w:style>
  <w:style w:type="character" w:styleId="WW8Num26z1">
    <w:name w:val="WW8Num26z1"/>
    <w:qFormat/>
    <w:rPr>
      <w:rFonts w:ascii="Courier New" w:hAnsi="Courier New" w:cs="Arial"/>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7z0">
    <w:name w:val="WW8Num27z0"/>
    <w:qFormat/>
    <w:rPr>
      <w:rFonts w:ascii="Symbol" w:hAnsi="Symbol" w:cs="Symbol"/>
      <w:lang w:eastAsia="fr-FR" w:bidi="ar-SA"/>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8z0">
    <w:name w:val="WW8Num28z0"/>
    <w:qFormat/>
    <w:rPr>
      <w:rFonts w:ascii="Wingdings" w:hAnsi="Wingdings" w:cs="Wingdings"/>
      <w:lang w:eastAsia="fr-FR" w:bidi="ar-SA"/>
    </w:rPr>
  </w:style>
  <w:style w:type="character" w:styleId="WW8Num28z1">
    <w:name w:val="WW8Num28z1"/>
    <w:qFormat/>
    <w:rPr>
      <w:rFonts w:ascii="Courier New" w:hAnsi="Courier New" w:cs="Courier New"/>
    </w:rPr>
  </w:style>
  <w:style w:type="character" w:styleId="WW8Num28z3">
    <w:name w:val="WW8Num28z3"/>
    <w:qFormat/>
    <w:rPr>
      <w:rFonts w:ascii="Symbol" w:hAnsi="Symbol" w:cs="Symbol"/>
    </w:rPr>
  </w:style>
  <w:style w:type="character" w:styleId="Policepardfaut">
    <w:name w:val="Police par défaut"/>
    <w:qFormat/>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3z2">
    <w:name w:val="WW8Num3z2"/>
    <w:qFormat/>
    <w:rPr>
      <w:rFonts w:ascii="Symbol" w:hAnsi="Symbol" w:cs="Symbol"/>
    </w:rPr>
  </w:style>
  <w:style w:type="character" w:styleId="WW8Num6z1">
    <w:name w:val="WW8Num6z1"/>
    <w:qFormat/>
    <w:rPr>
      <w:rFonts w:ascii="Courier New" w:hAnsi="Courier New" w:cs="Courier New"/>
    </w:rPr>
  </w:style>
  <w:style w:type="character" w:styleId="WW8Num6z2">
    <w:name w:val="WW8Num6z2"/>
    <w:qFormat/>
    <w:rPr>
      <w:rFonts w:ascii="Symbol" w:hAnsi="Symbol" w:cs="Symbol"/>
    </w:rPr>
  </w:style>
  <w:style w:type="character" w:styleId="WW8Num10z2">
    <w:name w:val="WW8Num10z2"/>
    <w:qFormat/>
    <w:rPr>
      <w:rFonts w:ascii="Wingdings" w:hAnsi="Wingdings" w:cs="Wingdings"/>
    </w:rPr>
  </w:style>
  <w:style w:type="character" w:styleId="WW8Num15z2">
    <w:name w:val="WW8Num15z2"/>
    <w:qFormat/>
    <w:rPr>
      <w:rFonts w:ascii="Symbol" w:hAnsi="Symbol" w:cs="Symbol"/>
    </w:rPr>
  </w:style>
  <w:style w:type="character" w:styleId="WW8Num22z2">
    <w:name w:val="WW8Num22z2"/>
    <w:qFormat/>
    <w:rPr>
      <w:rFonts w:ascii="Wingdings" w:hAnsi="Wingdings" w:cs="Wingdings"/>
    </w:rPr>
  </w:style>
  <w:style w:type="character" w:styleId="Policepardfaut1">
    <w:name w:val="Police par défaut1"/>
    <w:qFormat/>
    <w:rPr/>
  </w:style>
  <w:style w:type="character" w:styleId="Texttt">
    <w:name w:val="texttt"/>
    <w:qFormat/>
    <w:rPr>
      <w:rFonts w:ascii="Courier;Courier New" w:hAnsi="Courier;Courier New" w:cs="Times New Roman"/>
      <w:sz w:val="20"/>
    </w:rPr>
  </w:style>
  <w:style w:type="character" w:styleId="LienInternet">
    <w:name w:val="Lien Internet"/>
    <w:rPr>
      <w:rFonts w:cs="Times New Roman"/>
      <w:color w:val="0000FF"/>
      <w:u w:val="single"/>
    </w:rPr>
  </w:style>
  <w:style w:type="character" w:styleId="CorpsdetexteCar">
    <w:name w:val="Corps de texte Car"/>
    <w:qFormat/>
    <w:rPr>
      <w:rFonts w:cs="Mangal"/>
      <w:sz w:val="21"/>
      <w:szCs w:val="21"/>
      <w:lang w:val="fr-FR" w:bidi="hi-IN"/>
    </w:rPr>
  </w:style>
  <w:style w:type="character" w:styleId="Numrodepage">
    <w:name w:val="Numéro de page"/>
    <w:basedOn w:val="Policepardfaut"/>
    <w:rPr/>
  </w:style>
  <w:style w:type="character" w:styleId="TextedebullesCar">
    <w:name w:val="Texte de bulles Car"/>
    <w:qFormat/>
    <w:rPr>
      <w:rFonts w:ascii="Tahoma" w:hAnsi="Tahoma" w:cs="Mangal"/>
      <w:sz w:val="16"/>
      <w:szCs w:val="14"/>
      <w:lang w:bidi="hi-IN"/>
    </w:rPr>
  </w:style>
  <w:style w:type="character" w:styleId="ListLabel1">
    <w:name w:val="ListLabel 1"/>
    <w:qFormat/>
    <w:rPr>
      <w:rFonts w:cs="Symbol"/>
    </w:rPr>
  </w:style>
  <w:style w:type="character" w:styleId="ListLabel2">
    <w:name w:val="ListLabel 2"/>
    <w:qFormat/>
    <w:rPr>
      <w:rFonts w:ascii="Courier;Courier New" w:hAnsi="Courier;Courier New" w:cs="Symbol"/>
      <w:sz w:val="20"/>
    </w:rPr>
  </w:style>
  <w:style w:type="character" w:styleId="ListLabel3">
    <w:name w:val="ListLabel 3"/>
    <w:qFormat/>
    <w:rPr>
      <w:rFonts w:cs="Symbol"/>
      <w:lang w:eastAsia="fr-FR" w:bidi="ar-SA"/>
    </w:rPr>
  </w:style>
  <w:style w:type="character" w:styleId="ListLabel4">
    <w:name w:val="ListLabel 4"/>
    <w:qFormat/>
    <w:rPr>
      <w:rFonts w:cs="Courier New"/>
      <w:lang w:eastAsia="fr-FR" w:bidi="ar-SA"/>
    </w:rPr>
  </w:style>
  <w:style w:type="character" w:styleId="ListLabel5">
    <w:name w:val="ListLabel 5"/>
    <w:qFormat/>
    <w:rPr>
      <w:rFonts w:cs="Wingdings"/>
    </w:rPr>
  </w:style>
  <w:style w:type="character" w:styleId="ListLabel6">
    <w:name w:val="ListLabel 6"/>
    <w:qFormat/>
    <w:rPr>
      <w:rFonts w:cs="Symbol"/>
      <w:lang w:eastAsia="fr-FR" w:bidi="ar-SA"/>
    </w:rPr>
  </w:style>
  <w:style w:type="character" w:styleId="ListLabel7">
    <w:name w:val="ListLabel 7"/>
    <w:qFormat/>
    <w:rPr>
      <w:rFonts w:cs="Courier New"/>
      <w:lang w:eastAsia="fr-FR" w:bidi="ar-SA"/>
    </w:rPr>
  </w:style>
  <w:style w:type="character" w:styleId="ListLabel8">
    <w:name w:val="ListLabel 8"/>
    <w:qFormat/>
    <w:rPr>
      <w:rFonts w:cs="Wingdings"/>
    </w:rPr>
  </w:style>
  <w:style w:type="character" w:styleId="ListLabel9">
    <w:name w:val="ListLabel 9"/>
    <w:qFormat/>
    <w:rPr>
      <w:rFonts w:cs="Symbol"/>
      <w:lang w:eastAsia="fr-FR" w:bidi="ar-SA"/>
    </w:rPr>
  </w:style>
  <w:style w:type="character" w:styleId="ListLabel10">
    <w:name w:val="ListLabel 10"/>
    <w:qFormat/>
    <w:rPr>
      <w:rFonts w:cs="Courier New"/>
      <w:lang w:eastAsia="fr-FR" w:bidi="ar-SA"/>
    </w:rPr>
  </w:style>
  <w:style w:type="character" w:styleId="ListLabel11">
    <w:name w:val="ListLabel 11"/>
    <w:qFormat/>
    <w:rPr>
      <w:rFonts w:cs="Wingdings"/>
    </w:rPr>
  </w:style>
  <w:style w:type="character" w:styleId="ListLabel12">
    <w:name w:val="ListLabel 12"/>
    <w:qFormat/>
    <w:rPr>
      <w:rFonts w:cs="Times New Roman"/>
      <w:lang w:eastAsia="fr-FR" w:bidi="ar-SA"/>
    </w:rPr>
  </w:style>
  <w:style w:type="character" w:styleId="ListLabel13">
    <w:name w:val="ListLabel 13"/>
    <w:qFormat/>
    <w:rPr>
      <w:rFonts w:cs="Wingdings"/>
      <w:lang w:eastAsia="fr-FR" w:bidi="ar-SA"/>
    </w:rPr>
  </w:style>
  <w:style w:type="character" w:styleId="ListLabel14">
    <w:name w:val="ListLabel 14"/>
    <w:qFormat/>
    <w:rPr>
      <w:rFonts w:cs="Times New Roman"/>
      <w:lang w:eastAsia="fr-FR" w:bidi="ar-SA"/>
    </w:rPr>
  </w:style>
  <w:style w:type="character" w:styleId="ListLabel15">
    <w:name w:val="ListLabel 15"/>
    <w:qFormat/>
    <w:rPr>
      <w:rFonts w:cs="Times New Roman"/>
      <w:lang w:eastAsia="fr-FR" w:bidi="ar-SA"/>
    </w:rPr>
  </w:style>
  <w:style w:type="character" w:styleId="ListLabel16">
    <w:name w:val="ListLabel 16"/>
    <w:qFormat/>
    <w:rPr>
      <w:rFonts w:ascii="Courier New" w:hAnsi="Courier New" w:cs="Wingdings"/>
      <w:lang w:eastAsia="fr-FR" w:bidi="ar-SA"/>
    </w:rPr>
  </w:style>
  <w:style w:type="character" w:styleId="ListLabel17">
    <w:name w:val="ListLabel 17"/>
    <w:qFormat/>
    <w:rPr>
      <w:lang w:eastAsia="fr-FR" w:bidi="ar-SA"/>
    </w:rPr>
  </w:style>
  <w:style w:type="character" w:styleId="ListLabel18">
    <w:name w:val="ListLabel 18"/>
    <w:qFormat/>
    <w:rPr>
      <w:rFonts w:cs="Wingdings"/>
      <w:lang w:eastAsia="fr-FR" w:bidi="ar-SA"/>
    </w:rPr>
  </w:style>
  <w:style w:type="character" w:styleId="ListLabel19">
    <w:name w:val="ListLabel 19"/>
    <w:qFormat/>
    <w:rPr>
      <w:rFonts w:cs="Times New Roman"/>
      <w:b/>
    </w:rPr>
  </w:style>
  <w:style w:type="character" w:styleId="ListLabel20">
    <w:name w:val="ListLabel 20"/>
    <w:qFormat/>
    <w:rPr>
      <w:rFonts w:ascii="Courier New" w:hAnsi="Courier New" w:cs="Times New Roman"/>
      <w:lang w:eastAsia="fr-FR" w:bidi="ar-SA"/>
    </w:rPr>
  </w:style>
  <w:style w:type="character" w:styleId="ListLabel21">
    <w:name w:val="ListLabel 21"/>
    <w:qFormat/>
    <w:rPr>
      <w:b/>
    </w:rPr>
  </w:style>
  <w:style w:type="character" w:styleId="ListLabel22">
    <w:name w:val="ListLabel 22"/>
    <w:qFormat/>
    <w:rPr>
      <w:rFonts w:cs="Symbol"/>
      <w:lang w:eastAsia="fr-FR" w:bidi="ar-SA"/>
    </w:rPr>
  </w:style>
  <w:style w:type="character" w:styleId="ListLabel23">
    <w:name w:val="ListLabel 23"/>
    <w:qFormat/>
    <w:rPr>
      <w:rFonts w:cs="Wingdings"/>
      <w:lang w:eastAsia="fr-FR" w:bidi="ar-SA"/>
    </w:rPr>
  </w:style>
  <w:style w:type="paragraph" w:styleId="Titre">
    <w:name w:val="Titre"/>
    <w:basedOn w:val="Normal"/>
    <w:next w:val="Corpsdetexte"/>
    <w:qFormat/>
    <w:pPr>
      <w:keepNext/>
      <w:spacing w:before="240" w:after="120"/>
    </w:pPr>
    <w:rPr>
      <w:rFonts w:ascii="Liberation Sans" w:hAnsi="Liberation Sans" w:eastAsia="AR PL SungtiL GB" w:cs="FreeSans"/>
      <w:sz w:val="28"/>
      <w:szCs w:val="28"/>
    </w:rPr>
  </w:style>
  <w:style w:type="paragraph" w:styleId="Corpsdetexte">
    <w:name w:val="Body Text"/>
    <w:basedOn w:val="Normal"/>
    <w:pPr>
      <w:spacing w:before="0" w:after="120"/>
    </w:pPr>
    <w:rPr/>
  </w:style>
  <w:style w:type="paragraph" w:styleId="Liste">
    <w:name w:val="List"/>
    <w:basedOn w:val="Corpsdetexte"/>
    <w:pPr/>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style>
  <w:style w:type="paragraph" w:styleId="Titre1">
    <w:name w:val="Titre1"/>
    <w:basedOn w:val="Normal"/>
    <w:qFormat/>
    <w:pPr>
      <w:keepNext/>
      <w:spacing w:before="240" w:after="120"/>
    </w:pPr>
    <w:rPr>
      <w:rFonts w:ascii="Liberation Sans;Arial Unicode MS" w:hAnsi="Liberation Sans;Arial Unicode MS" w:eastAsia="DejaVu Sans;MS Mincho" w:cs="DejaVu Sans;MS Mincho"/>
      <w:sz w:val="28"/>
      <w:szCs w:val="28"/>
    </w:rPr>
  </w:style>
  <w:style w:type="paragraph" w:styleId="Lgende1">
    <w:name w:val="Légende1"/>
    <w:basedOn w:val="Normal"/>
    <w:qFormat/>
    <w:pPr>
      <w:suppressLineNumbers/>
      <w:spacing w:before="120" w:after="120"/>
    </w:pPr>
    <w:rPr>
      <w:i/>
      <w:iCs/>
    </w:rPr>
  </w:style>
  <w:style w:type="paragraph" w:styleId="Entte">
    <w:name w:val="Header"/>
    <w:basedOn w:val="Normal"/>
    <w:pPr>
      <w:tabs>
        <w:tab w:val="center" w:pos="4536" w:leader="none"/>
        <w:tab w:val="right" w:pos="9072" w:leader="none"/>
      </w:tabs>
    </w:pPr>
    <w:rPr/>
  </w:style>
  <w:style w:type="paragraph" w:styleId="Pieddepage">
    <w:name w:val="Footer"/>
    <w:basedOn w:val="Normal"/>
    <w:pPr>
      <w:tabs>
        <w:tab w:val="center" w:pos="4536" w:leader="none"/>
        <w:tab w:val="right" w:pos="9072" w:leader="none"/>
      </w:tabs>
    </w:pPr>
    <w:rPr/>
  </w:style>
  <w:style w:type="paragraph" w:styleId="Textedebulles">
    <w:name w:val="Texte de bulles"/>
    <w:basedOn w:val="Normal"/>
    <w:qFormat/>
    <w:pPr/>
    <w:rPr>
      <w:rFonts w:ascii="Tahoma" w:hAnsi="Tahoma" w:cs="Mangal"/>
      <w:sz w:val="16"/>
      <w:szCs w:val="14"/>
    </w:rPr>
  </w:style>
  <w:style w:type="paragraph" w:styleId="Paragraphedeliste">
    <w:name w:val="Paragraphe de liste"/>
    <w:basedOn w:val="Normal"/>
    <w:qFormat/>
    <w:pPr>
      <w:ind w:left="708" w:hanging="0"/>
    </w:pPr>
    <w:rPr>
      <w:rFonts w:cs="Mangal"/>
      <w:szCs w:val="21"/>
    </w:rPr>
  </w:style>
  <w:style w:type="paragraph" w:styleId="Texteprformat">
    <w:name w:val="Texte préformaté"/>
    <w:basedOn w:val="Normal"/>
    <w:qFormat/>
    <w:pPr>
      <w:spacing w:before="0" w:after="0"/>
    </w:pPr>
    <w:rPr>
      <w:rFonts w:ascii="Liberation Mono" w:hAnsi="Liberation Mono" w:eastAsia="AR PL SungtiL GB" w:cs="Liberation Mono"/>
      <w:sz w:val="20"/>
      <w:szCs w:val="20"/>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116</TotalTime>
  <Application>LibreOffice/5.2.7.2$Linux_X86_64 LibreOffice_project/20m0$Build-2</Application>
  <Pages>6</Pages>
  <Words>1628</Words>
  <Characters>8314</Characters>
  <CharactersWithSpaces>10249</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2018-05-29T21:31:00Z</dcterms:created>
  <dc:creator>Xavier HILAIRE</dc:creator>
  <dc:description/>
  <dc:language>fr-FR</dc:language>
  <cp:lastModifiedBy/>
  <cp:lastPrinted>2019-05-06T01:17:00Z</cp:lastPrinted>
  <dcterms:modified xsi:type="dcterms:W3CDTF">2019-05-10T13:43:28Z</dcterms:modified>
  <cp:revision>21</cp:revision>
  <dc:subject/>
  <dc:title>ESIEE année 2006-2007</dc:title>
</cp:coreProperties>
</file>