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4.24322128295898" w:lineRule="auto"/>
        <w:ind w:left="8.36639404296875" w:right="19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333679199219" w:line="240" w:lineRule="auto"/>
        <w:ind w:left="0" w:right="0" w:firstLine="0"/>
        <w:jc w:val="center"/>
        <w:rPr>
          <w:rFonts w:ascii="Comic Sans MS" w:cs="Comic Sans MS" w:eastAsia="Comic Sans MS" w:hAnsi="Comic Sans MS"/>
          <w:b w:val="0"/>
          <w:i w:val="0"/>
          <w:smallCaps w:val="0"/>
          <w:strike w:val="0"/>
          <w:color w:val="000000"/>
          <w:sz w:val="16.079999923706055"/>
          <w:szCs w:val="16.07999992370605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079999923706055"/>
          <w:szCs w:val="16.079999923706055"/>
          <w:u w:val="none"/>
          <w:shd w:fill="auto" w:val="clear"/>
          <w:vertAlign w:val="baseline"/>
          <w:rtl w:val="0"/>
        </w:rPr>
        <w:t xml:space="preserve">Note Projets E3 2022-20233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PROPOSITION DE SUJET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PROJET TECHNIQUE DE FIN DE E3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SEMESTRE 2022/2023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3447265625" w:line="230.34364700317383" w:lineRule="auto"/>
        <w:ind w:left="60.78704833984375" w:right="29.3652343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Document word à remplir puis transmettre par mail à Christine LECLERC et au responsable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ayant validé le sujet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le 13 MARS 2023 AU PLUS TARD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526123046875" w:line="240" w:lineRule="auto"/>
        <w:ind w:left="12.15118408203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NOMS DES ÉLÈVES (4 minimum obligatoirement)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2421875" w:line="462.46533393859863" w:lineRule="auto"/>
        <w:ind w:left="5.17913818359375" w:right="904.0472412109375" w:firstLine="14.94003295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Atchaya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TIROUGNANAME..................................... 2. </w:t>
      </w:r>
      <w:r w:rsidDel="00000000" w:rsidR="00000000" w:rsidRPr="00000000">
        <w:rPr>
          <w:sz w:val="19.920000076293945"/>
          <w:szCs w:val="19.920000076293945"/>
          <w:rtl w:val="0"/>
        </w:rPr>
        <w:t xml:space="preserve">Fanny MBABA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2421875" w:line="462.46533393859863" w:lineRule="auto"/>
        <w:ind w:left="5.17913818359375" w:right="904.0472412109375" w:firstLine="14.94003295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w:t>
      </w:r>
      <w:r w:rsidDel="00000000" w:rsidR="00000000" w:rsidRPr="00000000">
        <w:rPr>
          <w:sz w:val="19.920000076293945"/>
          <w:szCs w:val="19.920000076293945"/>
          <w:rtl w:val="0"/>
        </w:rPr>
        <w:t xml:space="preserve"> Lucie AYRAULT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Ma</w:t>
      </w:r>
      <w:r w:rsidDel="00000000" w:rsidR="00000000" w:rsidRPr="00000000">
        <w:rPr>
          <w:sz w:val="19.920000076293945"/>
          <w:szCs w:val="19.920000076293945"/>
          <w:rtl w:val="0"/>
        </w:rPr>
        <w:t xml:space="preserve">ëlle SORIANO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87109375" w:line="464.87268447875977" w:lineRule="auto"/>
        <w:ind w:left="15.736770629882812" w:right="814.41650390625" w:hanging="14.5416259765625"/>
        <w:jc w:val="left"/>
        <w:rPr>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TITRE DU PROJET :</w:t>
      </w:r>
      <w:r w:rsidDel="00000000" w:rsidR="00000000" w:rsidRPr="00000000">
        <w:rPr>
          <w:i w:val="0"/>
          <w:smallCaps w:val="0"/>
          <w:strike w:val="0"/>
          <w:color w:val="000000"/>
          <w:sz w:val="19.920000076293945"/>
          <w:szCs w:val="19.920000076293945"/>
          <w:u w:val="none"/>
          <w:shd w:fill="auto" w:val="clear"/>
          <w:vertAlign w:val="baseline"/>
          <w:rtl w:val="0"/>
        </w:rPr>
        <w:t xml:space="preserve"> Bracelets GPS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89404296875" w:line="464.87268447875977" w:lineRule="auto"/>
        <w:ind w:left="15.736770629882812" w:right="856.6156005859375" w:hanging="3.5855865478515625"/>
        <w:jc w:val="left"/>
        <w:rPr>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MOTS-CLÉS : </w:t>
      </w:r>
      <w:r w:rsidDel="00000000" w:rsidR="00000000" w:rsidRPr="00000000">
        <w:rPr>
          <w:i w:val="0"/>
          <w:smallCaps w:val="0"/>
          <w:strike w:val="0"/>
          <w:color w:val="000000"/>
          <w:sz w:val="19.920000076293945"/>
          <w:szCs w:val="19.920000076293945"/>
          <w:u w:val="none"/>
          <w:shd w:fill="auto" w:val="clear"/>
          <w:vertAlign w:val="baseline"/>
          <w:rtl w:val="0"/>
        </w:rPr>
        <w:t xml:space="preserve">brace</w:t>
      </w:r>
      <w:r w:rsidDel="00000000" w:rsidR="00000000" w:rsidRPr="00000000">
        <w:rPr>
          <w:sz w:val="19.920000076293945"/>
          <w:szCs w:val="19.920000076293945"/>
          <w:rtl w:val="0"/>
        </w:rPr>
        <w:t xml:space="preserve">let, orientation, vibreur, gps, application, aide personnes agées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894287109375" w:line="462.4659061431885" w:lineRule="auto"/>
        <w:ind w:left="15.736770629882812" w:right="716.136474609375" w:hanging="2.191162109375"/>
        <w:jc w:val="left"/>
        <w:rPr>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DESCRIPTION DU PROJET : </w:t>
      </w:r>
      <w:r w:rsidDel="00000000" w:rsidR="00000000" w:rsidRPr="00000000">
        <w:rPr>
          <w:i w:val="0"/>
          <w:smallCaps w:val="0"/>
          <w:strike w:val="0"/>
          <w:color w:val="000000"/>
          <w:sz w:val="19.920000076293945"/>
          <w:szCs w:val="19.920000076293945"/>
          <w:u w:val="none"/>
          <w:shd w:fill="auto" w:val="clear"/>
          <w:vertAlign w:val="baseline"/>
          <w:rtl w:val="0"/>
        </w:rPr>
        <w:t xml:space="preserve">Le projet consiste à indiquer aux utilisateurs la direction grâce </w:t>
      </w:r>
      <w:r w:rsidDel="00000000" w:rsidR="00000000" w:rsidRPr="00000000">
        <w:rPr>
          <w:sz w:val="19.920000076293945"/>
          <w:szCs w:val="19.920000076293945"/>
          <w:rtl w:val="0"/>
        </w:rPr>
        <w:t xml:space="preserve">aux</w:t>
      </w:r>
      <w:r w:rsidDel="00000000" w:rsidR="00000000" w:rsidRPr="00000000">
        <w:rPr>
          <w:i w:val="0"/>
          <w:smallCaps w:val="0"/>
          <w:strike w:val="0"/>
          <w:color w:val="000000"/>
          <w:sz w:val="19.920000076293945"/>
          <w:szCs w:val="19.920000076293945"/>
          <w:u w:val="none"/>
          <w:shd w:fill="auto" w:val="clear"/>
          <w:vertAlign w:val="baseline"/>
          <w:rtl w:val="0"/>
        </w:rPr>
        <w:t xml:space="preserve"> bracel</w:t>
      </w:r>
      <w:r w:rsidDel="00000000" w:rsidR="00000000" w:rsidRPr="00000000">
        <w:rPr>
          <w:sz w:val="19.920000076293945"/>
          <w:szCs w:val="19.920000076293945"/>
          <w:rtl w:val="0"/>
        </w:rPr>
        <w:t xml:space="preserve">ets (un au poignet gauche et l’autre au poignet droit) qui vibrent et s’illuminent selon la direction. Si l’utilisateur doit tourner à gauche, alors le bracelet gauche vibrera et vice versa. Ce projet répondra à un problème conséquent chez les personnes âgées, l’orientation. La destination souhaitée serait rentrée sur une application spécialement conçue pour les utilisateurs. Les vibrations permettent aux personnes de se concentrer sur le chemin et leur sécurité en gardant le regard devant soi et non sur le téléphone. De plus, pour les personnes en béquilles ou en déambulateur, cela permet également d’avoir les mains libres.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894287109375" w:line="462.4659061431885" w:lineRule="auto"/>
        <w:ind w:left="0" w:right="716.136474609375" w:firstLine="0"/>
        <w:jc w:val="left"/>
        <w:rPr>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Les bracelets disposeront également d’un bouton d’urgence pour directement appeler le numéro d’un proche ou les secours en cas de problème et d’un bouton MAISON où les coordonnées de la personne seront directement entrés pour la guider jusqu'à chez elle.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8740234375" w:line="462.4658203125" w:lineRule="auto"/>
        <w:ind w:left="15.736770629882812" w:right="713.59375" w:hanging="14.5416259765625"/>
        <w:jc w:val="left"/>
        <w:rPr>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TRAVAIL À RÉALISER : </w:t>
      </w:r>
      <w:r w:rsidDel="00000000" w:rsidR="00000000" w:rsidRPr="00000000">
        <w:rPr>
          <w:i w:val="0"/>
          <w:smallCaps w:val="0"/>
          <w:strike w:val="0"/>
          <w:color w:val="000000"/>
          <w:sz w:val="19.920000076293945"/>
          <w:szCs w:val="19.920000076293945"/>
          <w:u w:val="none"/>
          <w:shd w:fill="auto" w:val="clear"/>
          <w:vertAlign w:val="baseline"/>
          <w:rtl w:val="0"/>
        </w:rPr>
        <w:t xml:space="preserve">Conception des b</w:t>
      </w:r>
      <w:r w:rsidDel="00000000" w:rsidR="00000000" w:rsidRPr="00000000">
        <w:rPr>
          <w:sz w:val="19.920000076293945"/>
          <w:szCs w:val="19.920000076293945"/>
          <w:rtl w:val="0"/>
        </w:rPr>
        <w:t xml:space="preserve">racelets, conception de l’application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876220703125" w:line="462.4661064147949" w:lineRule="auto"/>
        <w:ind w:left="15.736770629882812" w:right="536.884765625" w:hanging="8.565597534179688"/>
        <w:jc w:val="left"/>
        <w:rPr>
          <w:sz w:val="19.920000076293945"/>
          <w:szCs w:val="19.920000076293945"/>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OUTILS MATÉRIELS / LOGICIELS SUPPORT :</w:t>
      </w:r>
      <w:r w:rsidDel="00000000" w:rsidR="00000000" w:rsidRPr="00000000">
        <w:rPr>
          <w:i w:val="0"/>
          <w:smallCaps w:val="0"/>
          <w:strike w:val="0"/>
          <w:color w:val="000000"/>
          <w:sz w:val="19.920000076293945"/>
          <w:szCs w:val="19.920000076293945"/>
          <w:u w:val="none"/>
          <w:shd w:fill="auto" w:val="clear"/>
          <w:vertAlign w:val="baseline"/>
          <w:rtl w:val="0"/>
        </w:rPr>
        <w:t xml:space="preserve"> P</w:t>
      </w:r>
      <w:r w:rsidDel="00000000" w:rsidR="00000000" w:rsidRPr="00000000">
        <w:rPr>
          <w:sz w:val="19.920000076293945"/>
          <w:szCs w:val="19.920000076293945"/>
          <w:rtl w:val="0"/>
        </w:rPr>
        <w:t xml:space="preserve">lastique, silicone, langage de programmation pour application( Java, C, C++)</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876220703125" w:line="462.4661064147949" w:lineRule="auto"/>
        <w:ind w:left="15.736770629882812" w:right="536.884765625" w:hanging="8.565597534179688"/>
        <w:jc w:val="left"/>
        <w:rPr>
          <w:sz w:val="19.920000076293945"/>
          <w:szCs w:val="19.92000007629394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876220703125" w:line="462.4661064147949" w:lineRule="auto"/>
        <w:ind w:left="15.736770629882812" w:right="536.884765625" w:hanging="8.565597534179688"/>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URL DU PROJET LE PLUS PROCHE AUQUEL CETTE PROPOSITION DE PROJET PEUT ÊTRE  COMPAREE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975341796875" w:line="240" w:lineRule="auto"/>
        <w:ind w:left="17.9280090332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https://www.gps-wonlex.com/montre-balise-gps-adulte-senior-alzheimer-waterproof-c2x37565428</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1.2326955795288" w:lineRule="auto"/>
        <w:ind w:left="2.3903656005859375" w:right="1668.980712890625" w:firstLine="3.98399353027343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Accord du responsable de projet de fin d’année du département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14404296875" w:line="240" w:lineRule="auto"/>
        <w:ind w:left="13.54560852050781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Le / / 2023</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4535217285156" w:line="240" w:lineRule="auto"/>
        <w:ind w:left="0" w:right="0" w:firstLine="0"/>
        <w:jc w:val="center"/>
        <w:rPr>
          <w:rFonts w:ascii="Comic Sans MS" w:cs="Comic Sans MS" w:eastAsia="Comic Sans MS" w:hAnsi="Comic Sans MS"/>
          <w:b w:val="0"/>
          <w:i w:val="0"/>
          <w:smallCaps w:val="0"/>
          <w:strike w:val="0"/>
          <w:color w:val="000000"/>
          <w:sz w:val="16.079999923706055"/>
          <w:szCs w:val="16.07999992370605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079999923706055"/>
          <w:szCs w:val="16.079999923706055"/>
          <w:u w:val="none"/>
          <w:shd w:fill="auto" w:val="clear"/>
          <w:vertAlign w:val="baseline"/>
          <w:rtl w:val="0"/>
        </w:rPr>
        <w:t xml:space="preserve">Note Projets E3 2022-20233 </w:t>
      </w:r>
    </w:p>
    <w:sectPr>
      <w:pgSz w:h="16820" w:w="11900" w:orient="portrait"/>
      <w:pgMar w:bottom="989.2800903320312" w:top="549.600830078125" w:left="1250.0736999511719" w:right="938.23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